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C7F1" w14:textId="558B1D40" w:rsidR="004A2028" w:rsidRPr="00E84B7F" w:rsidRDefault="003F7447" w:rsidP="00215981">
      <w:pPr>
        <w:jc w:val="center"/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 xml:space="preserve"> </w:t>
      </w:r>
      <w:r w:rsidR="00C73B48">
        <w:rPr>
          <w:b/>
          <w:color w:val="984806" w:themeColor="accent6" w:themeShade="80"/>
          <w:sz w:val="28"/>
          <w:szCs w:val="28"/>
        </w:rPr>
        <w:t xml:space="preserve"> </w:t>
      </w:r>
      <w:r w:rsidRPr="003F7447">
        <w:rPr>
          <w:noProof/>
        </w:rPr>
        <w:drawing>
          <wp:inline distT="0" distB="0" distL="0" distR="0" wp14:anchorId="306A6BA6" wp14:editId="025A12F0">
            <wp:extent cx="894902" cy="1152525"/>
            <wp:effectExtent l="0" t="0" r="635" b="0"/>
            <wp:docPr id="1737806735" name="Bilde 1" descr="Et bilde som inneholder tekst, bro, skjermbilde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06735" name="Bilde 1" descr="Et bilde som inneholder tekst, bro, skjermbilde, design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008" cy="116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B48">
        <w:rPr>
          <w:b/>
          <w:color w:val="984806" w:themeColor="accent6" w:themeShade="80"/>
          <w:sz w:val="28"/>
          <w:szCs w:val="28"/>
        </w:rPr>
        <w:t xml:space="preserve">                                </w:t>
      </w:r>
      <w:r w:rsidR="00215981" w:rsidRPr="00E84B7F">
        <w:rPr>
          <w:b/>
          <w:color w:val="984806" w:themeColor="accent6" w:themeShade="80"/>
          <w:sz w:val="28"/>
          <w:szCs w:val="28"/>
        </w:rPr>
        <w:t>ASKØY ROTARY KLUBB</w:t>
      </w:r>
      <w:r w:rsidR="00C73B48">
        <w:rPr>
          <w:b/>
          <w:color w:val="984806" w:themeColor="accent6" w:themeShade="80"/>
          <w:sz w:val="28"/>
          <w:szCs w:val="28"/>
        </w:rPr>
        <w:t xml:space="preserve">              </w:t>
      </w:r>
      <w:r w:rsidR="00E766E3">
        <w:rPr>
          <w:noProof/>
        </w:rPr>
        <w:drawing>
          <wp:inline distT="0" distB="0" distL="0" distR="0" wp14:anchorId="51C6E389" wp14:editId="0E417B2A">
            <wp:extent cx="1628775" cy="800100"/>
            <wp:effectExtent l="0" t="0" r="9525" b="0"/>
            <wp:docPr id="1898711085" name="Bilde 1" descr="Et bilde som inneholder Font, logo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11085" name="Bilde 1" descr="Et bilde som inneholder Font, logo, design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B48">
        <w:rPr>
          <w:b/>
          <w:color w:val="984806" w:themeColor="accent6" w:themeShade="80"/>
          <w:sz w:val="28"/>
          <w:szCs w:val="28"/>
        </w:rPr>
        <w:t xml:space="preserve">  </w:t>
      </w:r>
    </w:p>
    <w:p w14:paraId="53125B91" w14:textId="3DA472E2" w:rsidR="00215981" w:rsidRPr="00E84B7F" w:rsidRDefault="00EA64A2" w:rsidP="00EA64A2">
      <w:pPr>
        <w:contextualSpacing/>
        <w:jc w:val="center"/>
        <w:rPr>
          <w:b/>
          <w:color w:val="984806" w:themeColor="accent6" w:themeShade="80"/>
          <w:sz w:val="28"/>
          <w:szCs w:val="28"/>
        </w:rPr>
      </w:pPr>
      <w:r w:rsidRPr="00E84B7F">
        <w:rPr>
          <w:b/>
          <w:color w:val="984806" w:themeColor="accent6" w:themeShade="80"/>
          <w:sz w:val="28"/>
          <w:szCs w:val="28"/>
        </w:rPr>
        <w:t xml:space="preserve">STRATEGISK PLAN FOR ROTARY ÅRENE </w:t>
      </w:r>
    </w:p>
    <w:p w14:paraId="024F9C8D" w14:textId="24696FED" w:rsidR="00EA64A2" w:rsidRPr="00E84B7F" w:rsidRDefault="00A34C9F" w:rsidP="00EA64A2">
      <w:pPr>
        <w:contextualSpacing/>
        <w:jc w:val="center"/>
        <w:rPr>
          <w:b/>
          <w:color w:val="984806" w:themeColor="accent6" w:themeShade="80"/>
          <w:sz w:val="28"/>
          <w:szCs w:val="28"/>
        </w:rPr>
      </w:pPr>
      <w:r w:rsidRPr="00E84B7F">
        <w:rPr>
          <w:b/>
          <w:color w:val="984806" w:themeColor="accent6" w:themeShade="80"/>
          <w:sz w:val="28"/>
          <w:szCs w:val="28"/>
        </w:rPr>
        <w:t>2025-2028</w:t>
      </w:r>
    </w:p>
    <w:p w14:paraId="43357CA7" w14:textId="75431F14" w:rsidR="00215981" w:rsidRDefault="00215981" w:rsidP="00EA64A2">
      <w:pPr>
        <w:contextualSpacing/>
      </w:pPr>
    </w:p>
    <w:p w14:paraId="75FBEBAF" w14:textId="1C7CBF18" w:rsidR="00FE6250" w:rsidRDefault="00215981" w:rsidP="00215981">
      <w:pPr>
        <w:rPr>
          <w:b/>
          <w:sz w:val="24"/>
          <w:szCs w:val="24"/>
        </w:rPr>
      </w:pPr>
      <w:r w:rsidRPr="004342D7">
        <w:rPr>
          <w:b/>
          <w:sz w:val="24"/>
          <w:szCs w:val="24"/>
        </w:rPr>
        <w:t>Askøy Rotary Klubb bygger sin virksomhet på de verdier o</w:t>
      </w:r>
      <w:r w:rsidR="00EA64A2">
        <w:rPr>
          <w:b/>
          <w:sz w:val="24"/>
          <w:szCs w:val="24"/>
        </w:rPr>
        <w:t xml:space="preserve">g målsettinger som er sentrale for </w:t>
      </w:r>
      <w:r w:rsidRPr="004342D7">
        <w:rPr>
          <w:b/>
          <w:sz w:val="24"/>
          <w:szCs w:val="24"/>
        </w:rPr>
        <w:t>Rotary internasjonalt og nasjonalt.</w:t>
      </w:r>
      <w:r w:rsidR="00FE6250">
        <w:rPr>
          <w:b/>
          <w:sz w:val="24"/>
          <w:szCs w:val="24"/>
        </w:rPr>
        <w:t xml:space="preserve"> Denne planen </w:t>
      </w:r>
      <w:r w:rsidR="00057DED">
        <w:rPr>
          <w:b/>
          <w:sz w:val="24"/>
          <w:szCs w:val="24"/>
        </w:rPr>
        <w:t>gjennomgås</w:t>
      </w:r>
      <w:r w:rsidR="00FE6250">
        <w:rPr>
          <w:b/>
          <w:sz w:val="24"/>
          <w:szCs w:val="24"/>
        </w:rPr>
        <w:t xml:space="preserve"> hvert år og danne</w:t>
      </w:r>
      <w:r w:rsidR="00057DED">
        <w:rPr>
          <w:b/>
          <w:sz w:val="24"/>
          <w:szCs w:val="24"/>
        </w:rPr>
        <w:t>r</w:t>
      </w:r>
      <w:r w:rsidR="00FE6250">
        <w:rPr>
          <w:b/>
          <w:sz w:val="24"/>
          <w:szCs w:val="24"/>
        </w:rPr>
        <w:t xml:space="preserve"> grunnlaget </w:t>
      </w:r>
      <w:r w:rsidR="00057DED">
        <w:rPr>
          <w:b/>
          <w:sz w:val="24"/>
          <w:szCs w:val="24"/>
        </w:rPr>
        <w:t>klubbens aktiviteter og mål i perioden.</w:t>
      </w:r>
    </w:p>
    <w:p w14:paraId="3BA72498" w14:textId="7F776605" w:rsidR="00EA64A2" w:rsidRPr="000D1691" w:rsidRDefault="004342D7" w:rsidP="00EA64A2">
      <w:pPr>
        <w:rPr>
          <w:b/>
          <w:color w:val="548DD4" w:themeColor="text2" w:themeTint="99"/>
          <w:sz w:val="28"/>
          <w:szCs w:val="28"/>
        </w:rPr>
      </w:pPr>
      <w:r w:rsidRPr="000D1691">
        <w:rPr>
          <w:b/>
          <w:color w:val="548DD4" w:themeColor="text2" w:themeTint="99"/>
          <w:sz w:val="28"/>
          <w:szCs w:val="28"/>
        </w:rPr>
        <w:t>Strategisk prioritet nr. 1: En</w:t>
      </w:r>
      <w:r w:rsidR="00E30D18" w:rsidRPr="000D1691">
        <w:rPr>
          <w:b/>
          <w:color w:val="548DD4" w:themeColor="text2" w:themeTint="99"/>
          <w:sz w:val="28"/>
          <w:szCs w:val="28"/>
        </w:rPr>
        <w:t xml:space="preserve"> sterk og aktiv klubb</w:t>
      </w:r>
    </w:p>
    <w:p w14:paraId="1633B416" w14:textId="77777777" w:rsidR="00E30D18" w:rsidRPr="007C049A" w:rsidRDefault="00EA64A2" w:rsidP="007C049A">
      <w:pPr>
        <w:rPr>
          <w:b/>
          <w:sz w:val="24"/>
          <w:szCs w:val="24"/>
        </w:rPr>
      </w:pPr>
      <w:r w:rsidRPr="007C049A">
        <w:rPr>
          <w:b/>
          <w:sz w:val="24"/>
          <w:szCs w:val="24"/>
        </w:rPr>
        <w:t xml:space="preserve">Det er en forutsetning </w:t>
      </w:r>
      <w:r w:rsidR="007C049A" w:rsidRPr="007C049A">
        <w:rPr>
          <w:b/>
          <w:sz w:val="24"/>
          <w:szCs w:val="24"/>
        </w:rPr>
        <w:t>for all klubbens virksomhet at vi beholder og øker medlemstallet i perioden.  Videre må samholdet og trivselen i klubben opprettholdes og styrkes.</w:t>
      </w:r>
    </w:p>
    <w:p w14:paraId="589073CD" w14:textId="114255E0" w:rsidR="00E30D18" w:rsidRPr="004342D7" w:rsidRDefault="004342D7" w:rsidP="00E30D18">
      <w:pPr>
        <w:rPr>
          <w:b/>
        </w:rPr>
      </w:pPr>
      <w:r>
        <w:rPr>
          <w:b/>
        </w:rPr>
        <w:t xml:space="preserve">Mål for </w:t>
      </w:r>
      <w:r w:rsidR="00226D26">
        <w:rPr>
          <w:b/>
        </w:rPr>
        <w:t xml:space="preserve">hele 3 års </w:t>
      </w:r>
      <w:r>
        <w:rPr>
          <w:b/>
        </w:rPr>
        <w:t>perioden:</w:t>
      </w:r>
    </w:p>
    <w:p w14:paraId="38B76813" w14:textId="627D59AC" w:rsidR="00E30D18" w:rsidRDefault="00AD6B70" w:rsidP="00E30D18">
      <w:pPr>
        <w:pStyle w:val="Listeavsnitt"/>
        <w:numPr>
          <w:ilvl w:val="0"/>
          <w:numId w:val="2"/>
        </w:numPr>
      </w:pPr>
      <w:r>
        <w:t>Øke medlemstallet til minst 3</w:t>
      </w:r>
      <w:r w:rsidR="00D33E47">
        <w:t>0</w:t>
      </w:r>
      <w:r w:rsidR="00E30D18">
        <w:t xml:space="preserve"> aktive medlemmer </w:t>
      </w:r>
      <w:r w:rsidR="009B73FC">
        <w:t>i perioden</w:t>
      </w:r>
      <w:r w:rsidR="004F4426">
        <w:t>.</w:t>
      </w:r>
    </w:p>
    <w:p w14:paraId="6F206A41" w14:textId="10079891" w:rsidR="00E30D18" w:rsidRDefault="004342D7" w:rsidP="00E30D18">
      <w:pPr>
        <w:pStyle w:val="Listeavsnitt"/>
        <w:numPr>
          <w:ilvl w:val="0"/>
          <w:numId w:val="2"/>
        </w:numPr>
      </w:pPr>
      <w:r>
        <w:t>God balanse mellom foredrag</w:t>
      </w:r>
      <w:r w:rsidR="00AD6B70">
        <w:t>, bedriftsbesøk</w:t>
      </w:r>
      <w:r>
        <w:t xml:space="preserve"> og internt </w:t>
      </w:r>
      <w:r w:rsidR="00AD6B70">
        <w:t xml:space="preserve">Rotary </w:t>
      </w:r>
      <w:r>
        <w:t>stoff på medlemsmøtene</w:t>
      </w:r>
      <w:r w:rsidR="00D33E47">
        <w:t>, samt mini Ego/bransjeforedrag for å bli bedre kjent med hverandre.</w:t>
      </w:r>
    </w:p>
    <w:p w14:paraId="2DF2296D" w14:textId="5A6B5FBB" w:rsidR="004F4426" w:rsidRDefault="004F4426" w:rsidP="00E30D18">
      <w:pPr>
        <w:pStyle w:val="Listeavsnitt"/>
        <w:numPr>
          <w:ilvl w:val="0"/>
          <w:numId w:val="2"/>
        </w:numPr>
      </w:pPr>
      <w:r>
        <w:t>Fokus</w:t>
      </w:r>
      <w:r w:rsidR="00771A20">
        <w:t xml:space="preserve"> flere medlemmer i Yrkesaktiv alder</w:t>
      </w:r>
      <w:r>
        <w:t xml:space="preserve"> </w:t>
      </w:r>
      <w:r w:rsidR="00771A20">
        <w:t xml:space="preserve">og </w:t>
      </w:r>
      <w:r>
        <w:t xml:space="preserve"> ivareta og følge opp nye medlemmer.</w:t>
      </w:r>
    </w:p>
    <w:p w14:paraId="49993926" w14:textId="4660CBAE" w:rsidR="00EA64A2" w:rsidRDefault="00EA64A2" w:rsidP="00E30D18">
      <w:pPr>
        <w:pStyle w:val="Listeavsnitt"/>
        <w:numPr>
          <w:ilvl w:val="0"/>
          <w:numId w:val="2"/>
        </w:numPr>
      </w:pPr>
      <w:r>
        <w:t xml:space="preserve">Markedsføring </w:t>
      </w:r>
      <w:r w:rsidR="00A82E2E">
        <w:t xml:space="preserve">/ profilering </w:t>
      </w:r>
      <w:r>
        <w:t>av Rotary og klubbe</w:t>
      </w:r>
      <w:r w:rsidR="00E90487">
        <w:t>n</w:t>
      </w:r>
      <w:r w:rsidR="009B73FC">
        <w:t xml:space="preserve"> internt i Rotary, lokalavis</w:t>
      </w:r>
      <w:r w:rsidR="00AD4C05">
        <w:t>,</w:t>
      </w:r>
      <w:r w:rsidR="009B73FC">
        <w:t xml:space="preserve"> A24, Yrkesmesse, lokalt næringsliv.</w:t>
      </w:r>
    </w:p>
    <w:p w14:paraId="648EDA7C" w14:textId="5A6F6D42" w:rsidR="009B73FC" w:rsidRDefault="009B73FC" w:rsidP="00E30D18">
      <w:pPr>
        <w:pStyle w:val="Listeavsnitt"/>
        <w:numPr>
          <w:ilvl w:val="0"/>
          <w:numId w:val="2"/>
        </w:numPr>
      </w:pPr>
      <w:r>
        <w:t>Utvikle samarbeid med Askøy Næringsråd hvor vi ble medlem feb.2025.</w:t>
      </w:r>
    </w:p>
    <w:p w14:paraId="6E57D4B8" w14:textId="53D6E687" w:rsidR="009B73FC" w:rsidRDefault="009B73FC" w:rsidP="00E30D18">
      <w:pPr>
        <w:pStyle w:val="Listeavsnitt"/>
        <w:numPr>
          <w:ilvl w:val="0"/>
          <w:numId w:val="2"/>
        </w:numPr>
      </w:pPr>
      <w:r>
        <w:t>Delta</w:t>
      </w:r>
      <w:r w:rsidR="0010106D">
        <w:t>kelse</w:t>
      </w:r>
      <w:r>
        <w:t xml:space="preserve"> på RLI kurs</w:t>
      </w:r>
    </w:p>
    <w:p w14:paraId="16323243" w14:textId="1284C528" w:rsidR="00AD6B70" w:rsidRDefault="00AD6B70" w:rsidP="00E30D18">
      <w:pPr>
        <w:pStyle w:val="Listeavsnitt"/>
        <w:numPr>
          <w:ilvl w:val="0"/>
          <w:numId w:val="2"/>
        </w:numPr>
      </w:pPr>
      <w:r>
        <w:t>Samarbeid med andre Rotary klubber</w:t>
      </w:r>
      <w:r w:rsidR="003269B1">
        <w:t>, invitere til besøk og foredrag</w:t>
      </w:r>
    </w:p>
    <w:p w14:paraId="0A8C3FB7" w14:textId="28815916" w:rsidR="008C0ADE" w:rsidRDefault="008C0ADE" w:rsidP="00E30D18">
      <w:pPr>
        <w:pStyle w:val="Listeavsnitt"/>
        <w:numPr>
          <w:ilvl w:val="0"/>
          <w:numId w:val="2"/>
        </w:numPr>
      </w:pPr>
      <w:r>
        <w:t xml:space="preserve">Delta på </w:t>
      </w:r>
      <w:r w:rsidR="0010106D">
        <w:t>Pels</w:t>
      </w:r>
      <w:r>
        <w:t>, Distriktkonferanser</w:t>
      </w:r>
      <w:r w:rsidR="001C75D4">
        <w:t xml:space="preserve"> og relevante digitale møter i regi av RI og D-2250.</w:t>
      </w:r>
      <w:r w:rsidR="000F26AF">
        <w:t xml:space="preserve"> Viktig at nye medlemmer får være med.</w:t>
      </w:r>
    </w:p>
    <w:p w14:paraId="0DD95CF5" w14:textId="0E83AC5F" w:rsidR="001C75D4" w:rsidRDefault="001C75D4" w:rsidP="00E30D18">
      <w:pPr>
        <w:pStyle w:val="Listeavsnitt"/>
        <w:numPr>
          <w:ilvl w:val="0"/>
          <w:numId w:val="2"/>
        </w:numPr>
      </w:pPr>
      <w:r>
        <w:t>Tilrettelegging og opplæring i bruk av nettbaserte møteplattformer: Teams, Zoom o.l.</w:t>
      </w:r>
      <w:r w:rsidR="00A82E2E">
        <w:t xml:space="preserve"> </w:t>
      </w:r>
      <w:r w:rsidR="001E66D9">
        <w:t>(</w:t>
      </w:r>
      <w:r w:rsidR="00A82E2E">
        <w:t>Hybridmøter</w:t>
      </w:r>
      <w:r w:rsidR="001E66D9">
        <w:t>)</w:t>
      </w:r>
      <w:r w:rsidR="00BC1915">
        <w:t>, Kommunikasjonsplanen, Rotaryskolen,  klubbens nettsider og Medlemsnett</w:t>
      </w:r>
      <w:r w:rsidR="009B73FC">
        <w:t>, My Rotary og Rotary International.</w:t>
      </w:r>
    </w:p>
    <w:p w14:paraId="6A17620B" w14:textId="3663921E" w:rsidR="00AD4C05" w:rsidRDefault="00AD4C05" w:rsidP="00E30D18">
      <w:pPr>
        <w:pStyle w:val="Listeavsnitt"/>
        <w:numPr>
          <w:ilvl w:val="0"/>
          <w:numId w:val="2"/>
        </w:numPr>
      </w:pPr>
      <w:r>
        <w:t>Forenkle drift, økt fokus på tilpasning.</w:t>
      </w:r>
      <w:r w:rsidR="0010106D">
        <w:t xml:space="preserve"> Se på vedtekter:forenkling.</w:t>
      </w:r>
    </w:p>
    <w:p w14:paraId="6B7C4464" w14:textId="262D98FA" w:rsidR="004F4426" w:rsidRDefault="004F4426" w:rsidP="00E30D18">
      <w:pPr>
        <w:pStyle w:val="Listeavsnitt"/>
        <w:numPr>
          <w:ilvl w:val="0"/>
          <w:numId w:val="2"/>
        </w:numPr>
        <w:rPr>
          <w:lang w:val="en-US"/>
        </w:rPr>
      </w:pPr>
      <w:r w:rsidRPr="004F4426">
        <w:rPr>
          <w:lang w:val="en-US"/>
        </w:rPr>
        <w:t xml:space="preserve">Gjennomgå The Rotary </w:t>
      </w:r>
      <w:r w:rsidR="0010106D">
        <w:rPr>
          <w:lang w:val="en-US"/>
        </w:rPr>
        <w:t>A</w:t>
      </w:r>
      <w:r w:rsidRPr="004F4426">
        <w:rPr>
          <w:lang w:val="en-US"/>
        </w:rPr>
        <w:t>ction P</w:t>
      </w:r>
      <w:r>
        <w:rPr>
          <w:lang w:val="en-US"/>
        </w:rPr>
        <w:t>lan</w:t>
      </w:r>
    </w:p>
    <w:p w14:paraId="616FC9C3" w14:textId="424AA7FC" w:rsidR="00ED52D0" w:rsidRDefault="00ED52D0" w:rsidP="00E30D18">
      <w:pPr>
        <w:pStyle w:val="Listeavsnitt"/>
        <w:numPr>
          <w:ilvl w:val="0"/>
          <w:numId w:val="2"/>
        </w:numPr>
      </w:pPr>
      <w:r w:rsidRPr="00ED52D0">
        <w:t xml:space="preserve">Vurdere </w:t>
      </w:r>
      <w:r w:rsidR="0010106D">
        <w:t xml:space="preserve">ny </w:t>
      </w:r>
      <w:r w:rsidRPr="00ED52D0">
        <w:t>ungdomdutveksling, gjerne I s</w:t>
      </w:r>
      <w:r>
        <w:t>amarbeid med andre klubber.</w:t>
      </w:r>
    </w:p>
    <w:p w14:paraId="21E15877" w14:textId="65BE25EF" w:rsidR="00ED52D0" w:rsidRPr="00ED52D0" w:rsidRDefault="00ED52D0" w:rsidP="00E30D18">
      <w:pPr>
        <w:pStyle w:val="Listeavsnitt"/>
        <w:numPr>
          <w:ilvl w:val="0"/>
          <w:numId w:val="2"/>
        </w:numPr>
      </w:pPr>
      <w:r>
        <w:t xml:space="preserve">« Summer Camp» :Klubben </w:t>
      </w:r>
      <w:r w:rsidR="0027042B">
        <w:t>og AG4 er ansvarlig for 2026</w:t>
      </w:r>
    </w:p>
    <w:p w14:paraId="10F79329" w14:textId="4AE28206" w:rsidR="00200D7B" w:rsidRPr="00E84B7F" w:rsidRDefault="0066359F" w:rsidP="00EC336D">
      <w:pPr>
        <w:rPr>
          <w:color w:val="0000FF" w:themeColor="hyperlink"/>
          <w:u w:val="single"/>
        </w:rPr>
      </w:pPr>
      <w:r w:rsidRPr="009B73FC">
        <w:t>Kommunikasjonsplan 2</w:t>
      </w:r>
      <w:r w:rsidR="009E6B18" w:rsidRPr="009B73FC">
        <w:t>02</w:t>
      </w:r>
      <w:r w:rsidR="00317E4F">
        <w:t>1</w:t>
      </w:r>
      <w:r w:rsidRPr="009B73FC">
        <w:t>-2</w:t>
      </w:r>
      <w:r w:rsidR="009E6B18" w:rsidRPr="009B73FC">
        <w:t>0</w:t>
      </w:r>
      <w:r w:rsidR="00317E4F">
        <w:t>24</w:t>
      </w:r>
      <w:r w:rsidR="009E6B18">
        <w:rPr>
          <w:rStyle w:val="Hyperkobling"/>
        </w:rPr>
        <w:t xml:space="preserve">:  </w:t>
      </w:r>
      <w:r w:rsidR="009E6B18" w:rsidRPr="009E6B18">
        <w:rPr>
          <w:rStyle w:val="Hyperkobling"/>
          <w:u w:val="none"/>
        </w:rPr>
        <w:t>Se websider for koordinering mot strategiplan</w:t>
      </w:r>
      <w:r w:rsidR="009E6B18">
        <w:rPr>
          <w:rStyle w:val="Hyperkobling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36"/>
        <w:gridCol w:w="4639"/>
        <w:gridCol w:w="2274"/>
      </w:tblGrid>
      <w:tr w:rsidR="004342D7" w14:paraId="126C3FE5" w14:textId="77777777" w:rsidTr="00AD75C8">
        <w:tc>
          <w:tcPr>
            <w:tcW w:w="9066" w:type="dxa"/>
            <w:gridSpan w:val="3"/>
          </w:tcPr>
          <w:p w14:paraId="1C4EB46B" w14:textId="46492B99" w:rsidR="004342D7" w:rsidRPr="004342D7" w:rsidRDefault="004342D7" w:rsidP="004342D7">
            <w:pPr>
              <w:jc w:val="center"/>
              <w:rPr>
                <w:b/>
                <w:sz w:val="28"/>
                <w:szCs w:val="28"/>
              </w:rPr>
            </w:pPr>
            <w:bookmarkStart w:id="0" w:name="_Hlk72301444"/>
            <w:r w:rsidRPr="004342D7">
              <w:rPr>
                <w:b/>
                <w:sz w:val="28"/>
                <w:szCs w:val="28"/>
              </w:rPr>
              <w:t xml:space="preserve">  </w:t>
            </w:r>
            <w:r w:rsidRPr="00AD4C05">
              <w:rPr>
                <w:b/>
                <w:sz w:val="28"/>
                <w:szCs w:val="28"/>
                <w:shd w:val="clear" w:color="auto" w:fill="F79646" w:themeFill="accent6"/>
              </w:rPr>
              <w:t>20</w:t>
            </w:r>
            <w:r w:rsidR="00D33E47" w:rsidRPr="00AD4C05">
              <w:rPr>
                <w:b/>
                <w:sz w:val="28"/>
                <w:szCs w:val="28"/>
                <w:shd w:val="clear" w:color="auto" w:fill="F79646" w:themeFill="accent6"/>
              </w:rPr>
              <w:t>2</w:t>
            </w:r>
            <w:r w:rsidR="00AD4C05" w:rsidRPr="00AD4C05">
              <w:rPr>
                <w:b/>
                <w:sz w:val="28"/>
                <w:szCs w:val="28"/>
                <w:shd w:val="clear" w:color="auto" w:fill="F79646" w:themeFill="accent6"/>
              </w:rPr>
              <w:t>5</w:t>
            </w:r>
            <w:r w:rsidRPr="00AD4C05">
              <w:rPr>
                <w:b/>
                <w:sz w:val="28"/>
                <w:szCs w:val="28"/>
                <w:shd w:val="clear" w:color="auto" w:fill="F79646" w:themeFill="accent6"/>
              </w:rPr>
              <w:t xml:space="preserve"> - 20</w:t>
            </w:r>
            <w:r w:rsidR="00D33E47" w:rsidRPr="00AD4C05">
              <w:rPr>
                <w:b/>
                <w:sz w:val="28"/>
                <w:szCs w:val="28"/>
                <w:shd w:val="clear" w:color="auto" w:fill="F79646" w:themeFill="accent6"/>
              </w:rPr>
              <w:t>2</w:t>
            </w:r>
            <w:r w:rsidR="00AD4C05" w:rsidRPr="00AD4C05">
              <w:rPr>
                <w:b/>
                <w:sz w:val="28"/>
                <w:szCs w:val="28"/>
                <w:shd w:val="clear" w:color="auto" w:fill="F79646" w:themeFill="accent6"/>
              </w:rPr>
              <w:t>8</w:t>
            </w:r>
          </w:p>
        </w:tc>
      </w:tr>
      <w:tr w:rsidR="000D1691" w:rsidRPr="004342D7" w14:paraId="21C0B4B5" w14:textId="77777777" w:rsidTr="00AD75C8">
        <w:tc>
          <w:tcPr>
            <w:tcW w:w="3436" w:type="dxa"/>
          </w:tcPr>
          <w:p w14:paraId="5DDBF18E" w14:textId="77777777" w:rsidR="004342D7" w:rsidRPr="004342D7" w:rsidRDefault="004342D7" w:rsidP="004342D7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MÅL</w:t>
            </w:r>
          </w:p>
        </w:tc>
        <w:tc>
          <w:tcPr>
            <w:tcW w:w="4639" w:type="dxa"/>
          </w:tcPr>
          <w:p w14:paraId="59CECBB8" w14:textId="77777777" w:rsidR="004342D7" w:rsidRPr="004342D7" w:rsidRDefault="004342D7" w:rsidP="004342D7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991" w:type="dxa"/>
          </w:tcPr>
          <w:p w14:paraId="6D6A4AB3" w14:textId="77777777" w:rsidR="004342D7" w:rsidRPr="004342D7" w:rsidRDefault="004342D7" w:rsidP="004342D7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ANSVARLIG</w:t>
            </w:r>
          </w:p>
        </w:tc>
      </w:tr>
      <w:tr w:rsidR="00227775" w14:paraId="2CB8EFEF" w14:textId="77777777" w:rsidTr="00AD75C8">
        <w:tc>
          <w:tcPr>
            <w:tcW w:w="3436" w:type="dxa"/>
          </w:tcPr>
          <w:p w14:paraId="78E14B02" w14:textId="0400A716" w:rsidR="00227775" w:rsidRDefault="00ED52D0" w:rsidP="00227775">
            <w:r>
              <w:t>Øke medlemstallet til 30 eller mer i perioden</w:t>
            </w:r>
            <w:r w:rsidR="00771A20">
              <w:t>. Mer fokus på rekruttering medlemmer i Yrkesaktiv alder.</w:t>
            </w:r>
          </w:p>
        </w:tc>
        <w:tc>
          <w:tcPr>
            <w:tcW w:w="4639" w:type="dxa"/>
          </w:tcPr>
          <w:p w14:paraId="1911AC7C" w14:textId="4274E861" w:rsidR="00227775" w:rsidRDefault="00227775" w:rsidP="004F4426">
            <w:pPr>
              <w:spacing w:before="100"/>
              <w:contextualSpacing/>
            </w:pPr>
            <w:r>
              <w:t xml:space="preserve">- </w:t>
            </w:r>
            <w:r w:rsidR="004F4426">
              <w:t>Fortsette det gode arbeidet som ble gjort i 24/25. Få inspirasjon fra D-2250</w:t>
            </w:r>
            <w:r w:rsidR="00AD75C8">
              <w:t>. Implementere i program besøk fra D-2250.</w:t>
            </w:r>
            <w:r w:rsidR="00771A20">
              <w:t xml:space="preserve"> Rekruttere potensielle medlemmer gjennom å delta på spesifikke oppgaver: Yrkesmesse, lokale -og internasjonaleprosjekt.</w:t>
            </w:r>
          </w:p>
        </w:tc>
        <w:tc>
          <w:tcPr>
            <w:tcW w:w="991" w:type="dxa"/>
          </w:tcPr>
          <w:p w14:paraId="5612DD19" w14:textId="7500ADF4" w:rsidR="00227775" w:rsidRDefault="00227775" w:rsidP="00227775">
            <w:r>
              <w:t>Kom</w:t>
            </w:r>
            <w:r w:rsidR="007C4CF7">
              <w:t>munikasjon/PR.-medlemsutvikling</w:t>
            </w:r>
          </w:p>
        </w:tc>
      </w:tr>
      <w:tr w:rsidR="00227775" w14:paraId="1F004E85" w14:textId="77777777" w:rsidTr="00AD75C8">
        <w:tc>
          <w:tcPr>
            <w:tcW w:w="3436" w:type="dxa"/>
          </w:tcPr>
          <w:p w14:paraId="3174E5D3" w14:textId="6869E10A" w:rsidR="00227775" w:rsidRDefault="004F4426" w:rsidP="00227775">
            <w:r>
              <w:t>RYLA: 1-2 kandidater hvert år, gjerne i samarbeid med andre klubber.</w:t>
            </w:r>
            <w:r w:rsidR="0027042B">
              <w:t xml:space="preserve"> </w:t>
            </w:r>
            <w:r w:rsidR="0027042B" w:rsidRPr="0027042B">
              <w:rPr>
                <w:color w:val="FF0000"/>
              </w:rPr>
              <w:t>Søknadsfrist 31.mai</w:t>
            </w:r>
          </w:p>
        </w:tc>
        <w:tc>
          <w:tcPr>
            <w:tcW w:w="4639" w:type="dxa"/>
          </w:tcPr>
          <w:p w14:paraId="6CA1A9CA" w14:textId="26F35744" w:rsidR="00227775" w:rsidRDefault="00227775" w:rsidP="004F4426">
            <w:pPr>
              <w:spacing w:before="100"/>
              <w:contextualSpacing/>
            </w:pPr>
            <w:r>
              <w:t>RYLA</w:t>
            </w:r>
            <w:r w:rsidR="004F4426">
              <w:t xml:space="preserve">: Søke om støtte via Askøy Næringsråd, bedrifter som ønsker lederutvikling for unge </w:t>
            </w:r>
            <w:r w:rsidR="004F4426">
              <w:lastRenderedPageBreak/>
              <w:t>ansatte.</w:t>
            </w:r>
            <w:r w:rsidR="007C4CF7">
              <w:t xml:space="preserve"> Ut i mediekanaler.</w:t>
            </w:r>
            <w:r w:rsidR="0027042B">
              <w:t xml:space="preserve"> Annonsering i media</w:t>
            </w:r>
          </w:p>
        </w:tc>
        <w:tc>
          <w:tcPr>
            <w:tcW w:w="991" w:type="dxa"/>
          </w:tcPr>
          <w:p w14:paraId="10FB97EE" w14:textId="5965102F" w:rsidR="00227775" w:rsidRDefault="00200D7B" w:rsidP="00227775">
            <w:r>
              <w:lastRenderedPageBreak/>
              <w:t>Kommunikasjon/PR.-medlemsutvikling</w:t>
            </w:r>
          </w:p>
        </w:tc>
      </w:tr>
      <w:tr w:rsidR="00227775" w14:paraId="51E2AF22" w14:textId="77777777" w:rsidTr="00AD75C8">
        <w:tc>
          <w:tcPr>
            <w:tcW w:w="3436" w:type="dxa"/>
          </w:tcPr>
          <w:p w14:paraId="115DA4E9" w14:textId="61F814AB" w:rsidR="00227775" w:rsidRDefault="004F4426" w:rsidP="00227775">
            <w:r>
              <w:t>Markedsføring</w:t>
            </w:r>
          </w:p>
        </w:tc>
        <w:tc>
          <w:tcPr>
            <w:tcW w:w="4639" w:type="dxa"/>
          </w:tcPr>
          <w:p w14:paraId="508C303F" w14:textId="43DFAEB5" w:rsidR="00227775" w:rsidRDefault="00227775" w:rsidP="00227775">
            <w:pPr>
              <w:contextualSpacing/>
            </w:pPr>
            <w:r>
              <w:t xml:space="preserve">Profilere og gjøre klubben kjent overfor omgivelsene generelt.  Se markedsplan om kanaler.  Oppdater web og </w:t>
            </w:r>
            <w:r w:rsidR="004F4426">
              <w:t>Facebook</w:t>
            </w:r>
            <w:r>
              <w:t xml:space="preserve"> ukentlig</w:t>
            </w:r>
            <w:r w:rsidR="00D23967">
              <w:t>/regelmessig.</w:t>
            </w:r>
          </w:p>
        </w:tc>
        <w:tc>
          <w:tcPr>
            <w:tcW w:w="991" w:type="dxa"/>
          </w:tcPr>
          <w:p w14:paraId="2D23CFAB" w14:textId="152AD0CA" w:rsidR="00227775" w:rsidRDefault="00200D7B" w:rsidP="00227775">
            <w:r>
              <w:t>Kommunikasjon/PR.-medlemsutvikling</w:t>
            </w:r>
          </w:p>
        </w:tc>
      </w:tr>
      <w:tr w:rsidR="00E84B7F" w14:paraId="6DBBA9CB" w14:textId="77777777" w:rsidTr="00AD75C8">
        <w:tc>
          <w:tcPr>
            <w:tcW w:w="3436" w:type="dxa"/>
          </w:tcPr>
          <w:p w14:paraId="7E581B87" w14:textId="3D3A4036" w:rsidR="00E84B7F" w:rsidRDefault="00E84B7F" w:rsidP="00227775">
            <w:r>
              <w:t>Digitale plattformer</w:t>
            </w:r>
          </w:p>
        </w:tc>
        <w:tc>
          <w:tcPr>
            <w:tcW w:w="4639" w:type="dxa"/>
          </w:tcPr>
          <w:p w14:paraId="1524FD83" w14:textId="50FA90D4" w:rsidR="00E84B7F" w:rsidRDefault="00E84B7F" w:rsidP="00227775">
            <w:r>
              <w:t xml:space="preserve">Oppdatere nettsider, Facebook sider, annonsere etter frivillige via FB </w:t>
            </w:r>
          </w:p>
        </w:tc>
        <w:tc>
          <w:tcPr>
            <w:tcW w:w="991" w:type="dxa"/>
          </w:tcPr>
          <w:p w14:paraId="471E3A9E" w14:textId="6FEF3477" w:rsidR="00E84B7F" w:rsidRDefault="00E84B7F" w:rsidP="00227775">
            <w:r>
              <w:t>Kommunikasjon/PR.-medlemsutvikling</w:t>
            </w:r>
          </w:p>
        </w:tc>
      </w:tr>
      <w:tr w:rsidR="00227775" w14:paraId="31280660" w14:textId="77777777" w:rsidTr="00AD75C8">
        <w:tc>
          <w:tcPr>
            <w:tcW w:w="3436" w:type="dxa"/>
          </w:tcPr>
          <w:p w14:paraId="18812295" w14:textId="15DD4AE2" w:rsidR="00227775" w:rsidRDefault="00227775" w:rsidP="00227775">
            <w:r>
              <w:t>Gode og varierte program</w:t>
            </w:r>
          </w:p>
          <w:p w14:paraId="4DD97439" w14:textId="5BA2EDBB" w:rsidR="00227775" w:rsidRDefault="00227775" w:rsidP="00227775"/>
        </w:tc>
        <w:tc>
          <w:tcPr>
            <w:tcW w:w="4639" w:type="dxa"/>
          </w:tcPr>
          <w:p w14:paraId="0E414D46" w14:textId="3E09F779" w:rsidR="00227775" w:rsidRDefault="004F4426" w:rsidP="00227775">
            <w:r>
              <w:t>4</w:t>
            </w:r>
            <w:r w:rsidR="00227775">
              <w:t xml:space="preserve"> bedriftsbesøk årlig for å øke kunnskap om næringslivet, spesielt på Askøy. Samt å promotere Rotary lokalt.</w:t>
            </w:r>
          </w:p>
          <w:p w14:paraId="7BEBD090" w14:textId="62263AFB" w:rsidR="00227775" w:rsidRDefault="004F4426" w:rsidP="00227775">
            <w:r>
              <w:t>Regelmessig Rotary stoff på møter, kunnskap formidling både for eldre og nye medlemmer.</w:t>
            </w:r>
          </w:p>
          <w:p w14:paraId="2A4C84BA" w14:textId="1A50BE94" w:rsidR="00227775" w:rsidRDefault="00227775" w:rsidP="00ED52D0">
            <w:r>
              <w:t>Opplæring Teams, Zoom, digitale plattformer</w:t>
            </w:r>
            <w:r w:rsidR="00D21A4B">
              <w:t>, medlemsnett, websider.</w:t>
            </w:r>
            <w:r w:rsidR="00D23967">
              <w:t xml:space="preserve"> Rotary`s mange kanaler og aktiviteter.</w:t>
            </w:r>
          </w:p>
        </w:tc>
        <w:tc>
          <w:tcPr>
            <w:tcW w:w="991" w:type="dxa"/>
          </w:tcPr>
          <w:p w14:paraId="548C9B20" w14:textId="77777777" w:rsidR="00227775" w:rsidRDefault="00227775" w:rsidP="00227775">
            <w:r>
              <w:t>Program komiteen</w:t>
            </w:r>
          </w:p>
        </w:tc>
      </w:tr>
      <w:tr w:rsidR="00227775" w14:paraId="21CFDED7" w14:textId="77777777" w:rsidTr="00AD75C8">
        <w:tc>
          <w:tcPr>
            <w:tcW w:w="3436" w:type="dxa"/>
          </w:tcPr>
          <w:p w14:paraId="2E3B21D0" w14:textId="694C8545" w:rsidR="00227775" w:rsidRDefault="00BE09BC" w:rsidP="00227775">
            <w:r>
              <w:t>Frivillighetsforum</w:t>
            </w:r>
            <w:r w:rsidR="00227775">
              <w:t xml:space="preserve"> </w:t>
            </w:r>
          </w:p>
        </w:tc>
        <w:tc>
          <w:tcPr>
            <w:tcW w:w="4639" w:type="dxa"/>
          </w:tcPr>
          <w:p w14:paraId="2D8CFCDC" w14:textId="06376F78" w:rsidR="00227775" w:rsidRDefault="00BE09BC" w:rsidP="00227775">
            <w:r>
              <w:t xml:space="preserve">Delta i </w:t>
            </w:r>
            <w:r w:rsidRPr="00D94AF2">
              <w:rPr>
                <w:color w:val="C0504D" w:themeColor="accent2"/>
              </w:rPr>
              <w:t>Askøy Frivillighetsforum</w:t>
            </w:r>
            <w:r>
              <w:t>: samarbeid med andre frivillige organisasjoner lokalt på Askøy</w:t>
            </w:r>
          </w:p>
        </w:tc>
        <w:tc>
          <w:tcPr>
            <w:tcW w:w="991" w:type="dxa"/>
          </w:tcPr>
          <w:p w14:paraId="14CD44AA" w14:textId="2C640981" w:rsidR="00227775" w:rsidRDefault="00200D7B" w:rsidP="00227775">
            <w:r>
              <w:t>Kommunikasjon/PR.-medlemsutvikling</w:t>
            </w:r>
          </w:p>
        </w:tc>
      </w:tr>
      <w:tr w:rsidR="00227775" w14:paraId="0FA40BBA" w14:textId="77777777" w:rsidTr="00AD75C8">
        <w:tc>
          <w:tcPr>
            <w:tcW w:w="3436" w:type="dxa"/>
          </w:tcPr>
          <w:p w14:paraId="1A372C9F" w14:textId="6D1F3507" w:rsidR="00227775" w:rsidRDefault="00227775" w:rsidP="00227775">
            <w:r>
              <w:t xml:space="preserve">Økt kunnskap om RI, </w:t>
            </w:r>
            <w:r w:rsidRPr="002D36F6">
              <w:rPr>
                <w:b/>
                <w:bCs/>
                <w:color w:val="FF0000"/>
              </w:rPr>
              <w:t>TRF</w:t>
            </w:r>
            <w:r>
              <w:t xml:space="preserve"> og My Rotary</w:t>
            </w:r>
            <w:r w:rsidR="009E6B18">
              <w:t>, Medlemsnett</w:t>
            </w:r>
          </w:p>
        </w:tc>
        <w:tc>
          <w:tcPr>
            <w:tcW w:w="4639" w:type="dxa"/>
          </w:tcPr>
          <w:p w14:paraId="51B7A21B" w14:textId="58AC543E" w:rsidR="00227775" w:rsidRPr="00801D0B" w:rsidRDefault="00227775" w:rsidP="00227775">
            <w:r>
              <w:t>Opplæring i klubben</w:t>
            </w:r>
            <w:r w:rsidR="00317E4F">
              <w:t xml:space="preserve">. </w:t>
            </w:r>
            <w:r w:rsidR="00317E4F" w:rsidRPr="00801D0B">
              <w:t xml:space="preserve">Hente inspirasjon fra The Rotary </w:t>
            </w:r>
            <w:r w:rsidR="00801D0B" w:rsidRPr="00801D0B">
              <w:t>A</w:t>
            </w:r>
            <w:r w:rsidR="00317E4F" w:rsidRPr="00801D0B">
              <w:t>ction Plan.</w:t>
            </w:r>
            <w:r w:rsidR="00E84B7F" w:rsidRPr="00801D0B">
              <w:t xml:space="preserve"> Hjelp fra D-2250</w:t>
            </w:r>
          </w:p>
        </w:tc>
        <w:tc>
          <w:tcPr>
            <w:tcW w:w="991" w:type="dxa"/>
          </w:tcPr>
          <w:p w14:paraId="0CD2D78E" w14:textId="59C8BA86" w:rsidR="00227775" w:rsidRDefault="00200D7B" w:rsidP="00227775">
            <w:r>
              <w:t>Program komiteen</w:t>
            </w:r>
          </w:p>
        </w:tc>
      </w:tr>
      <w:tr w:rsidR="00317E4F" w14:paraId="562FC6E2" w14:textId="77777777" w:rsidTr="00AD75C8">
        <w:tc>
          <w:tcPr>
            <w:tcW w:w="3436" w:type="dxa"/>
          </w:tcPr>
          <w:p w14:paraId="41DB8F3E" w14:textId="17651997" w:rsidR="00317E4F" w:rsidRDefault="00317E4F" w:rsidP="00227775">
            <w:r>
              <w:t>Eli Lexander Guvernør 2025-2026</w:t>
            </w:r>
          </w:p>
        </w:tc>
        <w:tc>
          <w:tcPr>
            <w:tcW w:w="4639" w:type="dxa"/>
          </w:tcPr>
          <w:p w14:paraId="1F132048" w14:textId="6EEB942C" w:rsidR="00317E4F" w:rsidRDefault="00317E4F" w:rsidP="00227775">
            <w:r>
              <w:t xml:space="preserve">Støtte fra klubben, spesielt i forhold til </w:t>
            </w:r>
            <w:r w:rsidR="004F40A1">
              <w:t xml:space="preserve">distriktskonferansen </w:t>
            </w:r>
            <w:r>
              <w:t>høst 2025</w:t>
            </w:r>
          </w:p>
        </w:tc>
        <w:tc>
          <w:tcPr>
            <w:tcW w:w="991" w:type="dxa"/>
          </w:tcPr>
          <w:p w14:paraId="3BCA2D11" w14:textId="683820A7" w:rsidR="00317E4F" w:rsidRDefault="004F40A1" w:rsidP="00227775">
            <w:r>
              <w:t>Medlemmene</w:t>
            </w:r>
          </w:p>
        </w:tc>
      </w:tr>
      <w:tr w:rsidR="00D23967" w14:paraId="3C702D36" w14:textId="77777777" w:rsidTr="00AD75C8">
        <w:tc>
          <w:tcPr>
            <w:tcW w:w="3436" w:type="dxa"/>
          </w:tcPr>
          <w:p w14:paraId="1410999C" w14:textId="5236D430" w:rsidR="00D23967" w:rsidRDefault="00D23967" w:rsidP="00227775">
            <w:r>
              <w:t>Nye medlemmer</w:t>
            </w:r>
          </w:p>
        </w:tc>
        <w:tc>
          <w:tcPr>
            <w:tcW w:w="4639" w:type="dxa"/>
          </w:tcPr>
          <w:p w14:paraId="5BE1A6C0" w14:textId="114FACDE" w:rsidR="00D23967" w:rsidRDefault="00D23967" w:rsidP="00227775">
            <w:r>
              <w:t>Fadderordning, god opplæring internt,</w:t>
            </w:r>
            <w:r w:rsidR="00693C2D">
              <w:t xml:space="preserve"> </w:t>
            </w:r>
            <w:r w:rsidR="0027042B">
              <w:t>involvering</w:t>
            </w:r>
            <w:r w:rsidR="00693C2D">
              <w:t>,</w:t>
            </w:r>
            <w:r>
              <w:t xml:space="preserve"> tilbud om deltakelse RLI, deltakelse Distriktskonferanse.</w:t>
            </w:r>
            <w:r w:rsidR="007C4CF7">
              <w:t xml:space="preserve"> God oppfølging på møter</w:t>
            </w:r>
          </w:p>
        </w:tc>
        <w:tc>
          <w:tcPr>
            <w:tcW w:w="991" w:type="dxa"/>
          </w:tcPr>
          <w:p w14:paraId="7AC6EC9D" w14:textId="045D003C" w:rsidR="007C4CF7" w:rsidRDefault="00693C2D" w:rsidP="00227775">
            <w:r>
              <w:t>Styret og medlemmene.</w:t>
            </w:r>
            <w:r w:rsidR="00E84B7F">
              <w:t xml:space="preserve"> </w:t>
            </w:r>
            <w:r w:rsidR="007C4CF7">
              <w:t>Arrangement/ressurs komiteen</w:t>
            </w:r>
          </w:p>
        </w:tc>
      </w:tr>
      <w:tr w:rsidR="00BE09BC" w14:paraId="03F7BAC8" w14:textId="77777777" w:rsidTr="00AD75C8">
        <w:tc>
          <w:tcPr>
            <w:tcW w:w="3436" w:type="dxa"/>
          </w:tcPr>
          <w:p w14:paraId="416542BB" w14:textId="77777777" w:rsidR="00BE09BC" w:rsidRDefault="00BE09BC" w:rsidP="00227775">
            <w:r>
              <w:t>Ungdomsarbeid</w:t>
            </w:r>
          </w:p>
          <w:p w14:paraId="04EFE084" w14:textId="349975D1" w:rsidR="00801D0B" w:rsidRDefault="00801D0B" w:rsidP="00227775">
            <w:r w:rsidRPr="00801D0B">
              <w:rPr>
                <w:color w:val="C0504D" w:themeColor="accent2"/>
              </w:rPr>
              <w:t>Talentpris- vår. Lag, foreninger, enkeltpersoner, idrett, musikk</w:t>
            </w:r>
          </w:p>
        </w:tc>
        <w:tc>
          <w:tcPr>
            <w:tcW w:w="4639" w:type="dxa"/>
          </w:tcPr>
          <w:p w14:paraId="0184DF2E" w14:textId="57007C7C" w:rsidR="00BE09BC" w:rsidRDefault="00BE09BC" w:rsidP="00227775">
            <w:r>
              <w:t xml:space="preserve">Se på muligheter for </w:t>
            </w:r>
            <w:r w:rsidR="009A7C5F">
              <w:t>engasjement blant ungdom: «utenforskap» hjelp til ungdomstiltak/arrangementer</w:t>
            </w:r>
            <w:r w:rsidR="00AD75C8">
              <w:t xml:space="preserve">. </w:t>
            </w:r>
            <w:r w:rsidR="00AD75C8" w:rsidRPr="00AD75C8">
              <w:rPr>
                <w:color w:val="C0504D" w:themeColor="accent2"/>
              </w:rPr>
              <w:t>Utvekslingsstudenter Malin og Luca, avsluttes høst 25</w:t>
            </w:r>
            <w:r w:rsidR="009A7C5F" w:rsidRPr="00AD75C8">
              <w:rPr>
                <w:color w:val="C0504D" w:themeColor="accent2"/>
              </w:rPr>
              <w:t>.</w:t>
            </w:r>
          </w:p>
        </w:tc>
        <w:tc>
          <w:tcPr>
            <w:tcW w:w="991" w:type="dxa"/>
          </w:tcPr>
          <w:p w14:paraId="459606FF" w14:textId="77777777" w:rsidR="00BE09BC" w:rsidRDefault="009A7C5F" w:rsidP="00227775">
            <w:r>
              <w:t>Komiteen for ungdomsarbeid.</w:t>
            </w:r>
          </w:p>
          <w:p w14:paraId="6172962A" w14:textId="7DE13C1D" w:rsidR="00874EF3" w:rsidRDefault="00874EF3" w:rsidP="00227775">
            <w:r>
              <w:t>Kommunikasjons-komiteen.</w:t>
            </w:r>
          </w:p>
        </w:tc>
      </w:tr>
    </w:tbl>
    <w:bookmarkEnd w:id="0"/>
    <w:p w14:paraId="15EE9A87" w14:textId="3885F149" w:rsidR="000A2FB5" w:rsidRPr="003269B1" w:rsidRDefault="004342D7" w:rsidP="007C049A">
      <w:pPr>
        <w:rPr>
          <w:b/>
          <w:color w:val="548DD4" w:themeColor="text2" w:themeTint="99"/>
          <w:sz w:val="28"/>
          <w:szCs w:val="28"/>
        </w:rPr>
      </w:pPr>
      <w:r w:rsidRPr="003269B1">
        <w:rPr>
          <w:b/>
          <w:color w:val="548DD4" w:themeColor="text2" w:themeTint="99"/>
          <w:sz w:val="28"/>
          <w:szCs w:val="28"/>
        </w:rPr>
        <w:t>Strategisk prioritet nr. 2: Sta</w:t>
      </w:r>
      <w:r w:rsidR="000A2FB5" w:rsidRPr="003269B1">
        <w:rPr>
          <w:b/>
          <w:color w:val="548DD4" w:themeColor="text2" w:themeTint="99"/>
          <w:sz w:val="28"/>
          <w:szCs w:val="28"/>
        </w:rPr>
        <w:t xml:space="preserve">bile inntekter </w:t>
      </w:r>
    </w:p>
    <w:p w14:paraId="7DAAEDED" w14:textId="48B15D25" w:rsidR="007C049A" w:rsidRPr="007C049A" w:rsidRDefault="007C049A" w:rsidP="007C049A">
      <w:pPr>
        <w:rPr>
          <w:b/>
          <w:sz w:val="24"/>
          <w:szCs w:val="24"/>
        </w:rPr>
      </w:pPr>
      <w:r>
        <w:rPr>
          <w:b/>
          <w:sz w:val="24"/>
          <w:szCs w:val="24"/>
        </w:rPr>
        <w:t>Klubben må ha stabile inntekter til både drift og fond for å kunne fylle sin rolle i Rotary</w:t>
      </w:r>
      <w:r w:rsidR="00ED52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bevegelsen.</w:t>
      </w:r>
    </w:p>
    <w:p w14:paraId="2176A8D7" w14:textId="77777777" w:rsidR="000A2FB5" w:rsidRDefault="000A2FB5" w:rsidP="000A2F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Mål for </w:t>
      </w:r>
      <w:r w:rsidR="00226D26">
        <w:rPr>
          <w:b/>
          <w:sz w:val="24"/>
          <w:szCs w:val="24"/>
        </w:rPr>
        <w:t xml:space="preserve">hele 3 års </w:t>
      </w:r>
      <w:r>
        <w:rPr>
          <w:b/>
          <w:sz w:val="24"/>
          <w:szCs w:val="24"/>
        </w:rPr>
        <w:t>perioden:</w:t>
      </w:r>
    </w:p>
    <w:p w14:paraId="603810CD" w14:textId="0E1F860B" w:rsidR="000A2FB5" w:rsidRPr="007C049A" w:rsidRDefault="000A2FB5" w:rsidP="000A2FB5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C049A">
        <w:rPr>
          <w:sz w:val="24"/>
          <w:szCs w:val="24"/>
        </w:rPr>
        <w:t>Gjennomføre yrkesmesse hvert år</w:t>
      </w:r>
      <w:r w:rsidR="00D33E47">
        <w:rPr>
          <w:sz w:val="24"/>
          <w:szCs w:val="24"/>
        </w:rPr>
        <w:t xml:space="preserve"> </w:t>
      </w:r>
    </w:p>
    <w:p w14:paraId="61E97A5D" w14:textId="700F7A66" w:rsidR="000A2FB5" w:rsidRPr="007C049A" w:rsidRDefault="000A2FB5" w:rsidP="000A2FB5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C049A">
        <w:rPr>
          <w:sz w:val="24"/>
          <w:szCs w:val="24"/>
        </w:rPr>
        <w:t>Øke inntektene gjennom økt annonsesalg</w:t>
      </w:r>
      <w:r w:rsidR="00170680">
        <w:rPr>
          <w:sz w:val="24"/>
          <w:szCs w:val="24"/>
        </w:rPr>
        <w:t xml:space="preserve"> og innsamlinger til prosjekt.</w:t>
      </w:r>
    </w:p>
    <w:p w14:paraId="55081F38" w14:textId="77777777" w:rsidR="000A2FB5" w:rsidRPr="000A2FB5" w:rsidRDefault="000A2FB5" w:rsidP="000A2FB5">
      <w:pPr>
        <w:pStyle w:val="Listeavsnitt"/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55"/>
        <w:gridCol w:w="3326"/>
        <w:gridCol w:w="3562"/>
      </w:tblGrid>
      <w:tr w:rsidR="000A2FB5" w14:paraId="7F2B383F" w14:textId="77777777" w:rsidTr="00E84B7F">
        <w:tc>
          <w:tcPr>
            <w:tcW w:w="10343" w:type="dxa"/>
            <w:gridSpan w:val="3"/>
          </w:tcPr>
          <w:p w14:paraId="33A29497" w14:textId="4F6D5D13" w:rsidR="000A2FB5" w:rsidRPr="004342D7" w:rsidRDefault="000A2FB5" w:rsidP="00B20876">
            <w:pPr>
              <w:jc w:val="center"/>
              <w:rPr>
                <w:b/>
                <w:sz w:val="28"/>
                <w:szCs w:val="28"/>
              </w:rPr>
            </w:pPr>
            <w:bookmarkStart w:id="1" w:name="_Hlk72301830"/>
            <w:r w:rsidRPr="004342D7">
              <w:rPr>
                <w:b/>
                <w:sz w:val="28"/>
                <w:szCs w:val="28"/>
              </w:rPr>
              <w:t xml:space="preserve">  </w:t>
            </w:r>
            <w:r w:rsidRPr="00B70F06">
              <w:rPr>
                <w:b/>
                <w:sz w:val="28"/>
                <w:szCs w:val="28"/>
                <w:shd w:val="clear" w:color="auto" w:fill="F79646" w:themeFill="accent6"/>
              </w:rPr>
              <w:t>20</w:t>
            </w:r>
            <w:r w:rsidR="000D1691" w:rsidRPr="00B70F06">
              <w:rPr>
                <w:b/>
                <w:sz w:val="28"/>
                <w:szCs w:val="28"/>
                <w:shd w:val="clear" w:color="auto" w:fill="F79646" w:themeFill="accent6"/>
              </w:rPr>
              <w:t>2</w:t>
            </w:r>
            <w:r w:rsidR="00B70F06" w:rsidRPr="00B70F06">
              <w:rPr>
                <w:b/>
                <w:sz w:val="28"/>
                <w:szCs w:val="28"/>
                <w:shd w:val="clear" w:color="auto" w:fill="F79646" w:themeFill="accent6"/>
              </w:rPr>
              <w:t>5</w:t>
            </w:r>
            <w:r w:rsidRPr="00B70F06">
              <w:rPr>
                <w:b/>
                <w:sz w:val="28"/>
                <w:szCs w:val="28"/>
                <w:shd w:val="clear" w:color="auto" w:fill="F79646" w:themeFill="accent6"/>
              </w:rPr>
              <w:t>- 20</w:t>
            </w:r>
            <w:r w:rsidR="000D1691" w:rsidRPr="00B70F06">
              <w:rPr>
                <w:b/>
                <w:sz w:val="28"/>
                <w:szCs w:val="28"/>
                <w:shd w:val="clear" w:color="auto" w:fill="F79646" w:themeFill="accent6"/>
              </w:rPr>
              <w:t>2</w:t>
            </w:r>
            <w:r w:rsidR="00B70F06" w:rsidRPr="00B70F06">
              <w:rPr>
                <w:b/>
                <w:sz w:val="28"/>
                <w:szCs w:val="28"/>
                <w:shd w:val="clear" w:color="auto" w:fill="F79646" w:themeFill="accent6"/>
              </w:rPr>
              <w:t>8</w:t>
            </w:r>
          </w:p>
        </w:tc>
      </w:tr>
      <w:tr w:rsidR="000A2FB5" w:rsidRPr="004342D7" w14:paraId="7E13C248" w14:textId="77777777" w:rsidTr="00E84B7F">
        <w:tc>
          <w:tcPr>
            <w:tcW w:w="3455" w:type="dxa"/>
          </w:tcPr>
          <w:p w14:paraId="3819CF75" w14:textId="77777777" w:rsidR="000A2FB5" w:rsidRPr="004342D7" w:rsidRDefault="000A2FB5" w:rsidP="00B20876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MÅL</w:t>
            </w:r>
          </w:p>
        </w:tc>
        <w:tc>
          <w:tcPr>
            <w:tcW w:w="3326" w:type="dxa"/>
          </w:tcPr>
          <w:p w14:paraId="51389E09" w14:textId="77777777" w:rsidR="000A2FB5" w:rsidRPr="004342D7" w:rsidRDefault="000A2FB5" w:rsidP="00B20876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3562" w:type="dxa"/>
          </w:tcPr>
          <w:p w14:paraId="041393A5" w14:textId="77777777" w:rsidR="000A2FB5" w:rsidRPr="004342D7" w:rsidRDefault="000A2FB5" w:rsidP="00B20876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ANSVARLIG</w:t>
            </w:r>
          </w:p>
        </w:tc>
      </w:tr>
      <w:tr w:rsidR="000A2FB5" w14:paraId="0FD02FC2" w14:textId="77777777" w:rsidTr="00E84B7F">
        <w:tc>
          <w:tcPr>
            <w:tcW w:w="3455" w:type="dxa"/>
          </w:tcPr>
          <w:p w14:paraId="57113DD7" w14:textId="736340A7" w:rsidR="000A2FB5" w:rsidRDefault="00ED52D0" w:rsidP="00B20876">
            <w:r>
              <w:t>Utvikle Yrkesmessen, mer fokus på annonsesalg. Utvikle vellykket digitalisering innført 2025</w:t>
            </w:r>
          </w:p>
        </w:tc>
        <w:tc>
          <w:tcPr>
            <w:tcW w:w="3326" w:type="dxa"/>
          </w:tcPr>
          <w:p w14:paraId="5908F739" w14:textId="77777777" w:rsidR="00ED52D0" w:rsidRDefault="00ED52D0" w:rsidP="00B20876">
            <w:r>
              <w:t xml:space="preserve">Utvikle nettsiden </w:t>
            </w:r>
          </w:p>
          <w:p w14:paraId="4540E0DC" w14:textId="2F3D2D8B" w:rsidR="000A2FB5" w:rsidRPr="00ED52D0" w:rsidRDefault="00ED52D0" w:rsidP="00B20876">
            <w:pPr>
              <w:rPr>
                <w:color w:val="0070C0"/>
              </w:rPr>
            </w:pPr>
            <w:r w:rsidRPr="00ED52D0">
              <w:rPr>
                <w:color w:val="0070C0"/>
              </w:rPr>
              <w:t>« yrkesmessenaskoy.no»</w:t>
            </w:r>
          </w:p>
          <w:p w14:paraId="4B7E3A58" w14:textId="3609A73E" w:rsidR="00C036D3" w:rsidRDefault="00C036D3" w:rsidP="00B20876">
            <w:r>
              <w:t>Annonsesalg</w:t>
            </w:r>
          </w:p>
        </w:tc>
        <w:tc>
          <w:tcPr>
            <w:tcW w:w="3562" w:type="dxa"/>
          </w:tcPr>
          <w:p w14:paraId="4491289F" w14:textId="77777777" w:rsidR="000A2FB5" w:rsidRDefault="00AD6B70" w:rsidP="00B20876">
            <w:r>
              <w:t>Messekomiteen</w:t>
            </w:r>
          </w:p>
        </w:tc>
      </w:tr>
      <w:tr w:rsidR="000A2FB5" w14:paraId="61FE49DF" w14:textId="77777777" w:rsidTr="00E84B7F">
        <w:tc>
          <w:tcPr>
            <w:tcW w:w="3455" w:type="dxa"/>
          </w:tcPr>
          <w:p w14:paraId="40C4F0B4" w14:textId="77777777" w:rsidR="000A2FB5" w:rsidRDefault="00AD6B70" w:rsidP="00B20876">
            <w:r>
              <w:t>Finne flere inntektsmuligheter for klubben</w:t>
            </w:r>
          </w:p>
        </w:tc>
        <w:tc>
          <w:tcPr>
            <w:tcW w:w="3326" w:type="dxa"/>
          </w:tcPr>
          <w:p w14:paraId="687FF44D" w14:textId="77777777" w:rsidR="00D314C9" w:rsidRDefault="00226D26" w:rsidP="00ED52D0">
            <w:pPr>
              <w:spacing w:before="100"/>
              <w:contextualSpacing/>
            </w:pPr>
            <w:r>
              <w:t xml:space="preserve">- </w:t>
            </w:r>
            <w:r w:rsidR="000D1691">
              <w:t xml:space="preserve">Stands på sentre, </w:t>
            </w:r>
            <w:r w:rsidR="00ED52D0">
              <w:t>-</w:t>
            </w:r>
            <w:r w:rsidR="00D314C9" w:rsidRPr="00BB7944">
              <w:t>Sponsormidler</w:t>
            </w:r>
            <w:r w:rsidR="00EF6E62" w:rsidRPr="00BB7944">
              <w:t xml:space="preserve"> til prosjekt</w:t>
            </w:r>
          </w:p>
          <w:p w14:paraId="33CC27CB" w14:textId="45152105" w:rsidR="00ED52D0" w:rsidRDefault="00ED52D0" w:rsidP="00ED52D0">
            <w:pPr>
              <w:spacing w:before="100"/>
              <w:contextualSpacing/>
            </w:pPr>
            <w:r>
              <w:t>Støtte fra Næringsliv</w:t>
            </w:r>
          </w:p>
        </w:tc>
        <w:tc>
          <w:tcPr>
            <w:tcW w:w="3562" w:type="dxa"/>
          </w:tcPr>
          <w:p w14:paraId="3A1F68A5" w14:textId="77777777" w:rsidR="000A2FB5" w:rsidRDefault="00226D26" w:rsidP="00B20876">
            <w:r>
              <w:t>styret</w:t>
            </w:r>
          </w:p>
        </w:tc>
      </w:tr>
      <w:bookmarkEnd w:id="1"/>
    </w:tbl>
    <w:p w14:paraId="087E748B" w14:textId="77777777" w:rsidR="00FC57A6" w:rsidRDefault="00FC57A6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br w:type="page"/>
      </w:r>
    </w:p>
    <w:p w14:paraId="03A42429" w14:textId="2D85FE6D" w:rsidR="000A2FB5" w:rsidRPr="003269B1" w:rsidRDefault="000A2FB5" w:rsidP="000A2FB5">
      <w:pPr>
        <w:rPr>
          <w:b/>
          <w:color w:val="548DD4" w:themeColor="text2" w:themeTint="99"/>
          <w:sz w:val="28"/>
          <w:szCs w:val="28"/>
        </w:rPr>
      </w:pPr>
      <w:r w:rsidRPr="003269B1">
        <w:rPr>
          <w:b/>
          <w:color w:val="548DD4" w:themeColor="text2" w:themeTint="99"/>
          <w:sz w:val="28"/>
          <w:szCs w:val="28"/>
        </w:rPr>
        <w:lastRenderedPageBreak/>
        <w:t>Strategisk prioritet nr. 3: Prosjekter</w:t>
      </w:r>
    </w:p>
    <w:p w14:paraId="4B0BFB21" w14:textId="77777777" w:rsidR="000A2FB5" w:rsidRPr="007C049A" w:rsidRDefault="00EA64A2" w:rsidP="000A2FB5">
      <w:pPr>
        <w:rPr>
          <w:b/>
          <w:sz w:val="24"/>
          <w:szCs w:val="24"/>
        </w:rPr>
      </w:pPr>
      <w:r w:rsidRPr="007C049A">
        <w:rPr>
          <w:b/>
          <w:sz w:val="24"/>
          <w:szCs w:val="24"/>
        </w:rPr>
        <w:t>Klubben hovedaktivitet utad er å støtte og drive hjelpeprosjekter (Service above self) lokalt, nasjonalt og internasjonalt.</w:t>
      </w:r>
    </w:p>
    <w:p w14:paraId="25AE10B5" w14:textId="77777777" w:rsidR="000A2FB5" w:rsidRPr="007C049A" w:rsidRDefault="00EA64A2" w:rsidP="004342D7">
      <w:pPr>
        <w:rPr>
          <w:b/>
          <w:sz w:val="24"/>
          <w:szCs w:val="24"/>
        </w:rPr>
      </w:pPr>
      <w:r w:rsidRPr="007C049A">
        <w:rPr>
          <w:b/>
          <w:sz w:val="24"/>
          <w:szCs w:val="24"/>
        </w:rPr>
        <w:t xml:space="preserve">Mål for </w:t>
      </w:r>
      <w:r w:rsidR="00226D26">
        <w:rPr>
          <w:b/>
          <w:sz w:val="24"/>
          <w:szCs w:val="24"/>
        </w:rPr>
        <w:t xml:space="preserve">hele 3 års </w:t>
      </w:r>
      <w:r w:rsidRPr="007C049A">
        <w:rPr>
          <w:b/>
          <w:sz w:val="24"/>
          <w:szCs w:val="24"/>
        </w:rPr>
        <w:t>perioden:</w:t>
      </w:r>
    </w:p>
    <w:p w14:paraId="21C3C2ED" w14:textId="769D9A8E" w:rsidR="00EA64A2" w:rsidRDefault="007C4CF7" w:rsidP="00EA64A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A64A2">
        <w:rPr>
          <w:sz w:val="24"/>
          <w:szCs w:val="24"/>
        </w:rPr>
        <w:t>amme for utdelinger fra fondet</w:t>
      </w:r>
      <w:r w:rsidR="001E34BF">
        <w:rPr>
          <w:sz w:val="24"/>
          <w:szCs w:val="24"/>
        </w:rPr>
        <w:t>, vurderes årlig.</w:t>
      </w:r>
    </w:p>
    <w:p w14:paraId="6E19C966" w14:textId="47631E4A" w:rsidR="00EA64A2" w:rsidRDefault="00B426CB" w:rsidP="00EA64A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Minst 40</w:t>
      </w:r>
      <w:r w:rsidR="00EA64A2">
        <w:rPr>
          <w:sz w:val="24"/>
          <w:szCs w:val="24"/>
        </w:rPr>
        <w:t xml:space="preserve"> % av den totale rammen til lokale tiltak</w:t>
      </w:r>
      <w:r w:rsidR="001914BC">
        <w:rPr>
          <w:sz w:val="24"/>
          <w:szCs w:val="24"/>
        </w:rPr>
        <w:t>. Ref. vedtekter</w:t>
      </w:r>
    </w:p>
    <w:p w14:paraId="6E503CF2" w14:textId="4D637D2A" w:rsidR="00EA64A2" w:rsidRDefault="00B426CB" w:rsidP="00EA64A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Følge opp støtte til </w:t>
      </w:r>
      <w:r w:rsidR="00EA64A2">
        <w:rPr>
          <w:sz w:val="24"/>
          <w:szCs w:val="24"/>
        </w:rPr>
        <w:t>prosjekter i Kenya</w:t>
      </w:r>
      <w:r>
        <w:rPr>
          <w:sz w:val="24"/>
          <w:szCs w:val="24"/>
        </w:rPr>
        <w:t xml:space="preserve"> (i samarbeid med TBF)</w:t>
      </w:r>
      <w:r w:rsidR="003269B1">
        <w:rPr>
          <w:sz w:val="24"/>
          <w:szCs w:val="24"/>
        </w:rPr>
        <w:t xml:space="preserve"> og Sotra</w:t>
      </w:r>
    </w:p>
    <w:p w14:paraId="173F0987" w14:textId="77777777" w:rsidR="00EA64A2" w:rsidRDefault="00EA64A2" w:rsidP="00EA64A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Involvere klubben i </w:t>
      </w:r>
      <w:r w:rsidR="00B426CB">
        <w:rPr>
          <w:sz w:val="24"/>
          <w:szCs w:val="24"/>
        </w:rPr>
        <w:t xml:space="preserve">lokale </w:t>
      </w:r>
      <w:r w:rsidR="006E0F3C">
        <w:rPr>
          <w:sz w:val="24"/>
          <w:szCs w:val="24"/>
        </w:rPr>
        <w:t xml:space="preserve">klima- og </w:t>
      </w:r>
      <w:r>
        <w:rPr>
          <w:sz w:val="24"/>
          <w:szCs w:val="24"/>
        </w:rPr>
        <w:t>miljøtiltak</w:t>
      </w:r>
    </w:p>
    <w:p w14:paraId="685D2C06" w14:textId="18682DB2" w:rsidR="00B426CB" w:rsidRPr="00EA64A2" w:rsidRDefault="00B426CB" w:rsidP="00EA64A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Støtte Rotary / TRF tiltak</w:t>
      </w:r>
      <w:r w:rsidR="003269B1">
        <w:rPr>
          <w:sz w:val="24"/>
          <w:szCs w:val="24"/>
        </w:rPr>
        <w:t>: Polio Plus, Annual Fond.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66"/>
        <w:gridCol w:w="3319"/>
        <w:gridCol w:w="3558"/>
      </w:tblGrid>
      <w:tr w:rsidR="000A2FB5" w14:paraId="0BC4D43D" w14:textId="77777777" w:rsidTr="00ED2D29">
        <w:tc>
          <w:tcPr>
            <w:tcW w:w="10343" w:type="dxa"/>
            <w:gridSpan w:val="3"/>
          </w:tcPr>
          <w:p w14:paraId="596ED3EB" w14:textId="121FE696" w:rsidR="000A2FB5" w:rsidRPr="004342D7" w:rsidRDefault="000A2FB5" w:rsidP="00B20876">
            <w:pPr>
              <w:jc w:val="center"/>
              <w:rPr>
                <w:b/>
                <w:sz w:val="28"/>
                <w:szCs w:val="28"/>
              </w:rPr>
            </w:pPr>
            <w:r w:rsidRPr="004342D7">
              <w:rPr>
                <w:b/>
                <w:sz w:val="28"/>
                <w:szCs w:val="28"/>
              </w:rPr>
              <w:t xml:space="preserve">  </w:t>
            </w:r>
            <w:r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>20</w:t>
            </w:r>
            <w:r w:rsidR="00C9254B"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>2</w:t>
            </w:r>
            <w:r w:rsidR="004F4426"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>5</w:t>
            </w:r>
            <w:r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 xml:space="preserve"> - 20</w:t>
            </w:r>
            <w:r w:rsidR="00C9254B"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>2</w:t>
            </w:r>
            <w:r w:rsidR="004F4426" w:rsidRPr="004F4426">
              <w:rPr>
                <w:b/>
                <w:color w:val="000000" w:themeColor="text1"/>
                <w:sz w:val="28"/>
                <w:szCs w:val="28"/>
                <w:shd w:val="clear" w:color="auto" w:fill="F79646" w:themeFill="accent6"/>
              </w:rPr>
              <w:t>8</w:t>
            </w:r>
          </w:p>
        </w:tc>
      </w:tr>
      <w:tr w:rsidR="000A2FB5" w:rsidRPr="004342D7" w14:paraId="42C710CA" w14:textId="77777777" w:rsidTr="00ED2D29">
        <w:tc>
          <w:tcPr>
            <w:tcW w:w="3466" w:type="dxa"/>
          </w:tcPr>
          <w:p w14:paraId="190ED0ED" w14:textId="77777777" w:rsidR="000A2FB5" w:rsidRPr="004342D7" w:rsidRDefault="000A2FB5" w:rsidP="00B20876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MÅL</w:t>
            </w:r>
          </w:p>
        </w:tc>
        <w:tc>
          <w:tcPr>
            <w:tcW w:w="3319" w:type="dxa"/>
          </w:tcPr>
          <w:p w14:paraId="6871C061" w14:textId="77777777" w:rsidR="000A2FB5" w:rsidRPr="004342D7" w:rsidRDefault="000A2FB5" w:rsidP="00226D26">
            <w:pPr>
              <w:spacing w:before="100"/>
              <w:contextualSpacing/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3558" w:type="dxa"/>
          </w:tcPr>
          <w:p w14:paraId="6EEE307D" w14:textId="77777777" w:rsidR="000A2FB5" w:rsidRPr="004342D7" w:rsidRDefault="000A2FB5" w:rsidP="00B20876">
            <w:pPr>
              <w:jc w:val="center"/>
              <w:rPr>
                <w:b/>
                <w:sz w:val="24"/>
                <w:szCs w:val="24"/>
              </w:rPr>
            </w:pPr>
            <w:r w:rsidRPr="004342D7">
              <w:rPr>
                <w:b/>
                <w:sz w:val="24"/>
                <w:szCs w:val="24"/>
              </w:rPr>
              <w:t>ANSVARLIG</w:t>
            </w:r>
          </w:p>
        </w:tc>
      </w:tr>
      <w:tr w:rsidR="000A2FB5" w14:paraId="7FFA36F9" w14:textId="77777777" w:rsidTr="00ED2D29">
        <w:tc>
          <w:tcPr>
            <w:tcW w:w="3466" w:type="dxa"/>
          </w:tcPr>
          <w:p w14:paraId="69DBE614" w14:textId="176695D6" w:rsidR="000A2FB5" w:rsidRDefault="00B426CB" w:rsidP="00B20876">
            <w:r>
              <w:t>Ramme for prosjekter kr 1</w:t>
            </w:r>
            <w:r w:rsidR="001E5C6D">
              <w:t>3</w:t>
            </w:r>
            <w:r>
              <w:t>0 000 hvert år</w:t>
            </w:r>
          </w:p>
        </w:tc>
        <w:tc>
          <w:tcPr>
            <w:tcW w:w="3319" w:type="dxa"/>
          </w:tcPr>
          <w:p w14:paraId="34167F28" w14:textId="77777777" w:rsidR="000A2FB5" w:rsidRDefault="00B426CB" w:rsidP="00226D26">
            <w:pPr>
              <w:spacing w:before="100"/>
              <w:contextualSpacing/>
            </w:pPr>
            <w:r>
              <w:t>Vurderes hvert år</w:t>
            </w:r>
          </w:p>
        </w:tc>
        <w:tc>
          <w:tcPr>
            <w:tcW w:w="3558" w:type="dxa"/>
          </w:tcPr>
          <w:p w14:paraId="5E18FEF7" w14:textId="77777777" w:rsidR="000A2FB5" w:rsidRDefault="00B426CB" w:rsidP="00B20876">
            <w:r>
              <w:t>Styret - klubbvedtak</w:t>
            </w:r>
          </w:p>
        </w:tc>
      </w:tr>
      <w:tr w:rsidR="000A2FB5" w14:paraId="2531910A" w14:textId="77777777" w:rsidTr="00ED2D29">
        <w:tc>
          <w:tcPr>
            <w:tcW w:w="3466" w:type="dxa"/>
          </w:tcPr>
          <w:p w14:paraId="3D1BE837" w14:textId="77777777" w:rsidR="000A2FB5" w:rsidRDefault="00B426CB" w:rsidP="00B20876">
            <w:r>
              <w:t>Lokale prosjekt innenfor ramme</w:t>
            </w:r>
            <w:r w:rsidR="006E0F3C">
              <w:t xml:space="preserve"> (40 % av totalramme)</w:t>
            </w:r>
          </w:p>
          <w:p w14:paraId="72A86643" w14:textId="77777777" w:rsidR="006E0F3C" w:rsidRDefault="006E0F3C" w:rsidP="00B20876"/>
        </w:tc>
        <w:tc>
          <w:tcPr>
            <w:tcW w:w="3319" w:type="dxa"/>
          </w:tcPr>
          <w:p w14:paraId="416801D7" w14:textId="5C816398" w:rsidR="000A2FB5" w:rsidRDefault="00B426CB" w:rsidP="00226D26">
            <w:pPr>
              <w:spacing w:before="100"/>
              <w:contextualSpacing/>
            </w:pPr>
            <w:r>
              <w:t>-</w:t>
            </w:r>
            <w:r w:rsidR="006E0F3C">
              <w:t xml:space="preserve"> </w:t>
            </w:r>
            <w:r>
              <w:t>eldretur</w:t>
            </w:r>
            <w:r w:rsidR="00E84B7F">
              <w:t xml:space="preserve"> 1 gg/år.</w:t>
            </w:r>
          </w:p>
          <w:p w14:paraId="4E1B655A" w14:textId="77777777" w:rsidR="00B426CB" w:rsidRDefault="00B426CB" w:rsidP="00226D26">
            <w:pPr>
              <w:spacing w:before="100"/>
              <w:contextualSpacing/>
            </w:pPr>
            <w:r>
              <w:t>-</w:t>
            </w:r>
            <w:r w:rsidR="006E0F3C">
              <w:t xml:space="preserve"> </w:t>
            </w:r>
            <w:r>
              <w:t>Alternativ Jul eller tilsvarende</w:t>
            </w:r>
          </w:p>
          <w:p w14:paraId="3E4B2497" w14:textId="25454070" w:rsidR="00754A99" w:rsidRPr="00E84B7F" w:rsidRDefault="00B426CB" w:rsidP="00E115C4">
            <w:pPr>
              <w:spacing w:before="100"/>
              <w:contextualSpacing/>
              <w:rPr>
                <w:color w:val="C0504D" w:themeColor="accent2"/>
              </w:rPr>
            </w:pPr>
            <w:r>
              <w:t>-</w:t>
            </w:r>
            <w:r w:rsidR="006E0F3C">
              <w:t xml:space="preserve"> </w:t>
            </w:r>
            <w:r w:rsidR="00CD3288" w:rsidRPr="00E84B7F">
              <w:rPr>
                <w:color w:val="C0504D" w:themeColor="accent2"/>
              </w:rPr>
              <w:t>T</w:t>
            </w:r>
            <w:r w:rsidRPr="00E84B7F">
              <w:rPr>
                <w:color w:val="C0504D" w:themeColor="accent2"/>
              </w:rPr>
              <w:t>alentpris</w:t>
            </w:r>
            <w:r w:rsidR="00754A99" w:rsidRPr="00E84B7F">
              <w:rPr>
                <w:color w:val="C0504D" w:themeColor="accent2"/>
              </w:rPr>
              <w:t xml:space="preserve"> </w:t>
            </w:r>
            <w:r w:rsidR="0027042B" w:rsidRPr="00E84B7F">
              <w:rPr>
                <w:color w:val="C0504D" w:themeColor="accent2"/>
              </w:rPr>
              <w:t>15000,-</w:t>
            </w:r>
          </w:p>
          <w:p w14:paraId="47A060E0" w14:textId="07F263C7" w:rsidR="005D6E56" w:rsidRDefault="00754A99" w:rsidP="00B430C5">
            <w:pPr>
              <w:spacing w:before="100"/>
              <w:contextualSpacing/>
            </w:pPr>
            <w:r>
              <w:t>-</w:t>
            </w:r>
            <w:r w:rsidR="008B3A29">
              <w:t xml:space="preserve"> </w:t>
            </w:r>
            <w:r>
              <w:t>vurdere nye prosjekter</w:t>
            </w:r>
          </w:p>
        </w:tc>
        <w:tc>
          <w:tcPr>
            <w:tcW w:w="3558" w:type="dxa"/>
          </w:tcPr>
          <w:p w14:paraId="6EB15C5F" w14:textId="08C1E413" w:rsidR="000A2FB5" w:rsidRDefault="00B426CB" w:rsidP="00B20876">
            <w:r>
              <w:t xml:space="preserve">Prosjekt komiteen </w:t>
            </w:r>
            <w:r w:rsidR="00E84B7F">
              <w:t>–</w:t>
            </w:r>
            <w:r>
              <w:t xml:space="preserve"> </w:t>
            </w:r>
            <w:r w:rsidR="00E84B7F">
              <w:t>Kommunikasjonskomiteen. Styret</w:t>
            </w:r>
          </w:p>
        </w:tc>
      </w:tr>
      <w:tr w:rsidR="00443F1B" w14:paraId="31757192" w14:textId="77777777" w:rsidTr="00ED2D29">
        <w:tc>
          <w:tcPr>
            <w:tcW w:w="3466" w:type="dxa"/>
          </w:tcPr>
          <w:p w14:paraId="74A8CE5D" w14:textId="771171F2" w:rsidR="00443F1B" w:rsidRDefault="00443F1B" w:rsidP="00443F1B">
            <w:r>
              <w:t>Utvikle lokalt prosjekt</w:t>
            </w:r>
          </w:p>
        </w:tc>
        <w:tc>
          <w:tcPr>
            <w:tcW w:w="3319" w:type="dxa"/>
          </w:tcPr>
          <w:p w14:paraId="3DDADE8F" w14:textId="77777777" w:rsidR="00443F1B" w:rsidRDefault="00443F1B" w:rsidP="00443F1B">
            <w:pPr>
              <w:contextualSpacing/>
            </w:pPr>
            <w:r>
              <w:t xml:space="preserve">-utvikle </w:t>
            </w:r>
            <w:r w:rsidR="00397064">
              <w:t>«S</w:t>
            </w:r>
            <w:r>
              <w:t>ansehage</w:t>
            </w:r>
            <w:r w:rsidR="00E84B7F">
              <w:t>n</w:t>
            </w:r>
            <w:r w:rsidR="00397064">
              <w:t>»</w:t>
            </w:r>
            <w:r>
              <w:t xml:space="preserve"> Ravnanger</w:t>
            </w:r>
            <w:r w:rsidR="00397064">
              <w:t xml:space="preserve"> Sykehjem</w:t>
            </w:r>
            <w:r>
              <w:t xml:space="preserve"> videre</w:t>
            </w:r>
            <w:r w:rsidR="00C036D3">
              <w:t>.</w:t>
            </w:r>
          </w:p>
          <w:p w14:paraId="0B01BAE7" w14:textId="76B048CF" w:rsidR="009455AE" w:rsidRDefault="009455AE" w:rsidP="00443F1B">
            <w:pPr>
              <w:contextualSpacing/>
            </w:pPr>
            <w:r w:rsidRPr="003546AE">
              <w:rPr>
                <w:color w:val="FF0000"/>
              </w:rPr>
              <w:t>Samarbeid med Askøy demensforening</w:t>
            </w:r>
          </w:p>
        </w:tc>
        <w:tc>
          <w:tcPr>
            <w:tcW w:w="3558" w:type="dxa"/>
          </w:tcPr>
          <w:p w14:paraId="5C6BDFCC" w14:textId="46717E4A" w:rsidR="00443F1B" w:rsidRDefault="009455AE" w:rsidP="00443F1B">
            <w:r>
              <w:t>Prosjektkomiteen</w:t>
            </w:r>
          </w:p>
        </w:tc>
      </w:tr>
      <w:tr w:rsidR="00443F1B" w14:paraId="6C909F23" w14:textId="77777777" w:rsidTr="00ED2D29">
        <w:tc>
          <w:tcPr>
            <w:tcW w:w="3466" w:type="dxa"/>
          </w:tcPr>
          <w:p w14:paraId="7995EF17" w14:textId="76DAF7EE" w:rsidR="00443F1B" w:rsidRDefault="00443F1B" w:rsidP="00443F1B">
            <w:r>
              <w:t>Støtte Internasjonale/ humanitære prosjekt</w:t>
            </w:r>
          </w:p>
        </w:tc>
        <w:tc>
          <w:tcPr>
            <w:tcW w:w="3319" w:type="dxa"/>
          </w:tcPr>
          <w:p w14:paraId="080249FB" w14:textId="6D146D44" w:rsidR="00443F1B" w:rsidRDefault="00443F1B" w:rsidP="00443F1B">
            <w:pPr>
              <w:spacing w:before="100"/>
              <w:contextualSpacing/>
            </w:pPr>
            <w:r>
              <w:t>- følge og støtte prosjekt i Koguta og omegn sammen med TBF og Tom Omondi Okoth.</w:t>
            </w:r>
          </w:p>
          <w:p w14:paraId="0E15719C" w14:textId="165E9D70" w:rsidR="00443F1B" w:rsidRPr="00A13407" w:rsidRDefault="00443F1B" w:rsidP="00443F1B">
            <w:pPr>
              <w:spacing w:before="100"/>
              <w:contextualSpacing/>
              <w:rPr>
                <w:color w:val="000000" w:themeColor="text1"/>
              </w:rPr>
            </w:pPr>
            <w:r>
              <w:t xml:space="preserve">- </w:t>
            </w:r>
            <w:r w:rsidRPr="00A13407">
              <w:rPr>
                <w:color w:val="000000" w:themeColor="text1"/>
              </w:rPr>
              <w:t>minst ett samarbeidsprosjekt med annen klubb</w:t>
            </w:r>
            <w:r w:rsidR="007F7A4A">
              <w:rPr>
                <w:color w:val="000000" w:themeColor="text1"/>
              </w:rPr>
              <w:t>, f.eks. ungdomsutveksling.</w:t>
            </w:r>
            <w:r w:rsidR="009A7C5F">
              <w:rPr>
                <w:color w:val="000000" w:themeColor="text1"/>
              </w:rPr>
              <w:t xml:space="preserve"> Andre prosjekt.</w:t>
            </w:r>
          </w:p>
          <w:p w14:paraId="5ADCE924" w14:textId="523992ED" w:rsidR="00443F1B" w:rsidRDefault="00443F1B" w:rsidP="00443F1B">
            <w:pPr>
              <w:spacing w:before="100"/>
              <w:contextualSpacing/>
            </w:pPr>
          </w:p>
        </w:tc>
        <w:tc>
          <w:tcPr>
            <w:tcW w:w="3558" w:type="dxa"/>
          </w:tcPr>
          <w:p w14:paraId="67E8E471" w14:textId="1D69CB6A" w:rsidR="00443F1B" w:rsidRDefault="009A7C5F" w:rsidP="00443F1B">
            <w:r>
              <w:t>TRF/</w:t>
            </w:r>
            <w:r w:rsidR="00443F1B">
              <w:t>Prosjektkomiteen</w:t>
            </w:r>
            <w:r w:rsidR="00443F1B" w:rsidRPr="003332A1">
              <w:rPr>
                <w:color w:val="FF0000"/>
              </w:rPr>
              <w:t xml:space="preserve"> </w:t>
            </w:r>
          </w:p>
        </w:tc>
      </w:tr>
      <w:tr w:rsidR="00443F1B" w14:paraId="44A06D87" w14:textId="77777777" w:rsidTr="00ED2D29">
        <w:tc>
          <w:tcPr>
            <w:tcW w:w="3466" w:type="dxa"/>
          </w:tcPr>
          <w:p w14:paraId="4474DAD7" w14:textId="7436FFA4" w:rsidR="00443F1B" w:rsidRDefault="00443F1B" w:rsidP="00443F1B">
            <w:pPr>
              <w:rPr>
                <w:color w:val="FF0000"/>
              </w:rPr>
            </w:pPr>
            <w:r>
              <w:t>Rotary / TRF - minst innenfor målsetting på $100 pr medlem</w:t>
            </w:r>
          </w:p>
          <w:p w14:paraId="69D350D3" w14:textId="06A75318" w:rsidR="00443F1B" w:rsidRDefault="00443F1B" w:rsidP="00443F1B"/>
        </w:tc>
        <w:tc>
          <w:tcPr>
            <w:tcW w:w="3319" w:type="dxa"/>
          </w:tcPr>
          <w:p w14:paraId="2DDD08A6" w14:textId="224A3FA0" w:rsidR="00443F1B" w:rsidRDefault="00443F1B" w:rsidP="00443F1B">
            <w:pPr>
              <w:spacing w:before="100"/>
              <w:contextualSpacing/>
            </w:pPr>
            <w:r>
              <w:t>- støtte PolioPlus</w:t>
            </w:r>
          </w:p>
          <w:p w14:paraId="13A188E5" w14:textId="4F68D69C" w:rsidR="00443F1B" w:rsidRDefault="00443F1B" w:rsidP="00443F1B">
            <w:pPr>
              <w:spacing w:before="100"/>
              <w:contextualSpacing/>
            </w:pPr>
            <w:r>
              <w:t>- Støtte Annual fond</w:t>
            </w:r>
          </w:p>
          <w:p w14:paraId="22723F73" w14:textId="2F57CDC5" w:rsidR="00443F1B" w:rsidRPr="00A941B2" w:rsidRDefault="00443F1B" w:rsidP="00443F1B">
            <w:pPr>
              <w:contextualSpacing/>
              <w:rPr>
                <w:color w:val="000000" w:themeColor="text1"/>
              </w:rPr>
            </w:pPr>
            <w:r>
              <w:t xml:space="preserve">- </w:t>
            </w:r>
            <w:r w:rsidRPr="00A941B2">
              <w:rPr>
                <w:color w:val="000000" w:themeColor="text1"/>
              </w:rPr>
              <w:t>et GG prosjekt i Nakuru, Keny</w:t>
            </w:r>
            <w:r>
              <w:rPr>
                <w:color w:val="000000" w:themeColor="text1"/>
              </w:rPr>
              <w:t>a</w:t>
            </w:r>
            <w:r w:rsidRPr="00A941B2">
              <w:rPr>
                <w:color w:val="000000" w:themeColor="text1"/>
              </w:rPr>
              <w:t xml:space="preserve"> i samarbeid med Sotra og evt</w:t>
            </w:r>
            <w:r>
              <w:rPr>
                <w:color w:val="000000" w:themeColor="text1"/>
              </w:rPr>
              <w:t>.</w:t>
            </w:r>
            <w:r w:rsidRPr="00A941B2">
              <w:rPr>
                <w:color w:val="000000" w:themeColor="text1"/>
              </w:rPr>
              <w:t xml:space="preserve"> flere klubber i distriktet </w:t>
            </w:r>
          </w:p>
          <w:p w14:paraId="6AD09A8C" w14:textId="53007255" w:rsidR="00443F1B" w:rsidRDefault="00443F1B" w:rsidP="00443F1B">
            <w:pPr>
              <w:contextualSpacing/>
            </w:pPr>
            <w:r w:rsidRPr="00E84B7F">
              <w:rPr>
                <w:color w:val="C0504D" w:themeColor="accent2"/>
              </w:rPr>
              <w:t>- Oppfordre medlemmene til å gi personlige bidrag til TRF.</w:t>
            </w:r>
          </w:p>
        </w:tc>
        <w:tc>
          <w:tcPr>
            <w:tcW w:w="3558" w:type="dxa"/>
          </w:tcPr>
          <w:p w14:paraId="5FC5DC47" w14:textId="7D5ED8E4" w:rsidR="00443F1B" w:rsidRDefault="00443F1B" w:rsidP="00443F1B">
            <w:r>
              <w:t xml:space="preserve">Styret </w:t>
            </w:r>
            <w:r w:rsidRPr="00C2133A">
              <w:rPr>
                <w:color w:val="000000" w:themeColor="text1"/>
              </w:rPr>
              <w:t>– TRF ansvarlig i klubben</w:t>
            </w:r>
          </w:p>
        </w:tc>
      </w:tr>
      <w:tr w:rsidR="00443F1B" w14:paraId="30B3545C" w14:textId="77777777" w:rsidTr="00ED2D29">
        <w:tc>
          <w:tcPr>
            <w:tcW w:w="3466" w:type="dxa"/>
          </w:tcPr>
          <w:p w14:paraId="2E670408" w14:textId="5F39DDE3" w:rsidR="00443F1B" w:rsidRDefault="00443F1B" w:rsidP="00443F1B">
            <w:r>
              <w:t>Lokalt klima- og miljøarbeid</w:t>
            </w:r>
          </w:p>
        </w:tc>
        <w:tc>
          <w:tcPr>
            <w:tcW w:w="3319" w:type="dxa"/>
          </w:tcPr>
          <w:p w14:paraId="4112828B" w14:textId="77777777" w:rsidR="00443F1B" w:rsidRDefault="00443F1B" w:rsidP="00443F1B">
            <w:pPr>
              <w:spacing w:before="100"/>
              <w:contextualSpacing/>
            </w:pPr>
            <w:r>
              <w:t>-støtte til lokale miljøgrupper</w:t>
            </w:r>
          </w:p>
          <w:p w14:paraId="7E26EDF4" w14:textId="503FA16B" w:rsidR="00443F1B" w:rsidRDefault="00443F1B" w:rsidP="00443F1B">
            <w:pPr>
              <w:spacing w:before="100"/>
              <w:contextualSpacing/>
            </w:pPr>
            <w:r>
              <w:t>- invitere foredragsholdere</w:t>
            </w:r>
          </w:p>
          <w:p w14:paraId="246ED0C8" w14:textId="0F1357BF" w:rsidR="00443F1B" w:rsidRDefault="00443F1B" w:rsidP="00443F1B">
            <w:pPr>
              <w:spacing w:before="100"/>
              <w:contextualSpacing/>
            </w:pPr>
            <w:r>
              <w:t>- Støtte til fjerning av plast og søppel i naturen</w:t>
            </w:r>
          </w:p>
          <w:p w14:paraId="36839337" w14:textId="5C877F41" w:rsidR="00443F1B" w:rsidRDefault="00443F1B" w:rsidP="00443F1B">
            <w:pPr>
              <w:spacing w:before="100"/>
              <w:contextualSpacing/>
            </w:pPr>
          </w:p>
        </w:tc>
        <w:tc>
          <w:tcPr>
            <w:tcW w:w="3558" w:type="dxa"/>
          </w:tcPr>
          <w:p w14:paraId="70B37C45" w14:textId="77777777" w:rsidR="00443F1B" w:rsidRDefault="00443F1B" w:rsidP="00443F1B">
            <w:r>
              <w:t>Prosjekt / Programkomite</w:t>
            </w:r>
          </w:p>
        </w:tc>
      </w:tr>
      <w:tr w:rsidR="00443F1B" w14:paraId="6BD1B299" w14:textId="77777777" w:rsidTr="00ED2D29">
        <w:tc>
          <w:tcPr>
            <w:tcW w:w="3466" w:type="dxa"/>
          </w:tcPr>
          <w:p w14:paraId="6AB81979" w14:textId="25B2CD1E" w:rsidR="00443F1B" w:rsidRDefault="00443F1B" w:rsidP="00443F1B">
            <w:r>
              <w:t>Utmerkelser/ PHF</w:t>
            </w:r>
          </w:p>
        </w:tc>
        <w:tc>
          <w:tcPr>
            <w:tcW w:w="3319" w:type="dxa"/>
          </w:tcPr>
          <w:p w14:paraId="33B61ECF" w14:textId="339C0D32" w:rsidR="00443F1B" w:rsidRDefault="00ED52D0" w:rsidP="00443F1B">
            <w:pPr>
              <w:spacing w:before="100"/>
              <w:contextualSpacing/>
            </w:pPr>
            <w:r>
              <w:t>Fokus på tildeling PHF både i klubben og eksterne. Pr. mars: ca. 23 tusen poeng.</w:t>
            </w:r>
          </w:p>
        </w:tc>
        <w:tc>
          <w:tcPr>
            <w:tcW w:w="3558" w:type="dxa"/>
          </w:tcPr>
          <w:p w14:paraId="6CC8BB98" w14:textId="5D20B592" w:rsidR="00443F1B" w:rsidRDefault="00443F1B" w:rsidP="00443F1B">
            <w:r>
              <w:t>Styret</w:t>
            </w:r>
            <w:r w:rsidR="00E84B7F">
              <w:t>, forslag fra medlemmene</w:t>
            </w:r>
          </w:p>
        </w:tc>
      </w:tr>
    </w:tbl>
    <w:p w14:paraId="328AC98D" w14:textId="27CD420D" w:rsidR="004342D7" w:rsidRPr="00B70E3A" w:rsidRDefault="00DD4E8A" w:rsidP="00215981">
      <w:pPr>
        <w:rPr>
          <w:color w:val="C00000"/>
        </w:rPr>
      </w:pPr>
      <w:r>
        <w:rPr>
          <w:b/>
        </w:rPr>
        <w:t xml:space="preserve">Styret </w:t>
      </w:r>
      <w:r w:rsidR="00CD3288">
        <w:rPr>
          <w:b/>
        </w:rPr>
        <w:t>20.06.25, revidert pr. 9.3.25/JBT</w:t>
      </w:r>
      <w:r w:rsidR="009455AE">
        <w:rPr>
          <w:b/>
        </w:rPr>
        <w:t>, revidert 02.11.25/JBT.</w:t>
      </w:r>
    </w:p>
    <w:sectPr w:rsidR="004342D7" w:rsidRPr="00B70E3A" w:rsidSect="00AD7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591B"/>
    <w:multiLevelType w:val="hybridMultilevel"/>
    <w:tmpl w:val="5BE6E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1BDF"/>
    <w:multiLevelType w:val="hybridMultilevel"/>
    <w:tmpl w:val="F7CE6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79E2"/>
    <w:multiLevelType w:val="hybridMultilevel"/>
    <w:tmpl w:val="1F2AD236"/>
    <w:lvl w:ilvl="0" w:tplc="70D05A9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33A3"/>
    <w:multiLevelType w:val="hybridMultilevel"/>
    <w:tmpl w:val="46549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2B86"/>
    <w:multiLevelType w:val="hybridMultilevel"/>
    <w:tmpl w:val="C4904F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A12DC"/>
    <w:multiLevelType w:val="hybridMultilevel"/>
    <w:tmpl w:val="90AEE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27684">
    <w:abstractNumId w:val="1"/>
  </w:num>
  <w:num w:numId="2" w16cid:durableId="674693839">
    <w:abstractNumId w:val="3"/>
  </w:num>
  <w:num w:numId="3" w16cid:durableId="238752656">
    <w:abstractNumId w:val="5"/>
  </w:num>
  <w:num w:numId="4" w16cid:durableId="896402654">
    <w:abstractNumId w:val="0"/>
  </w:num>
  <w:num w:numId="5" w16cid:durableId="266811028">
    <w:abstractNumId w:val="4"/>
  </w:num>
  <w:num w:numId="6" w16cid:durableId="184774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81"/>
    <w:rsid w:val="00057DED"/>
    <w:rsid w:val="00060C64"/>
    <w:rsid w:val="000677FA"/>
    <w:rsid w:val="000A2FB5"/>
    <w:rsid w:val="000D1691"/>
    <w:rsid w:val="000F26AF"/>
    <w:rsid w:val="0010106D"/>
    <w:rsid w:val="00110DE4"/>
    <w:rsid w:val="00156CEB"/>
    <w:rsid w:val="00170680"/>
    <w:rsid w:val="001914BC"/>
    <w:rsid w:val="001C75D4"/>
    <w:rsid w:val="001E34BF"/>
    <w:rsid w:val="001E4D0C"/>
    <w:rsid w:val="001E5C6D"/>
    <w:rsid w:val="001E66D9"/>
    <w:rsid w:val="00200D7B"/>
    <w:rsid w:val="00215981"/>
    <w:rsid w:val="00226D26"/>
    <w:rsid w:val="00227775"/>
    <w:rsid w:val="0023415C"/>
    <w:rsid w:val="002555A5"/>
    <w:rsid w:val="0027042B"/>
    <w:rsid w:val="002B0C03"/>
    <w:rsid w:val="002B6060"/>
    <w:rsid w:val="002D36F6"/>
    <w:rsid w:val="002E41AF"/>
    <w:rsid w:val="002E4472"/>
    <w:rsid w:val="002F07A6"/>
    <w:rsid w:val="00317E4F"/>
    <w:rsid w:val="00320483"/>
    <w:rsid w:val="003269B1"/>
    <w:rsid w:val="003332A1"/>
    <w:rsid w:val="003546AE"/>
    <w:rsid w:val="00367DC7"/>
    <w:rsid w:val="00382F94"/>
    <w:rsid w:val="00397064"/>
    <w:rsid w:val="003A361F"/>
    <w:rsid w:val="003D052A"/>
    <w:rsid w:val="003D2D61"/>
    <w:rsid w:val="003D56CC"/>
    <w:rsid w:val="003E75A5"/>
    <w:rsid w:val="003F7447"/>
    <w:rsid w:val="00416AD1"/>
    <w:rsid w:val="004342D7"/>
    <w:rsid w:val="00443F1B"/>
    <w:rsid w:val="00490F3F"/>
    <w:rsid w:val="00492794"/>
    <w:rsid w:val="004A0FFE"/>
    <w:rsid w:val="004A2028"/>
    <w:rsid w:val="004E0B4F"/>
    <w:rsid w:val="004E1F47"/>
    <w:rsid w:val="004E6E87"/>
    <w:rsid w:val="004F40A1"/>
    <w:rsid w:val="004F4426"/>
    <w:rsid w:val="0053062D"/>
    <w:rsid w:val="00585A23"/>
    <w:rsid w:val="005955A6"/>
    <w:rsid w:val="005D6E56"/>
    <w:rsid w:val="005F445A"/>
    <w:rsid w:val="00611CFD"/>
    <w:rsid w:val="00613B9C"/>
    <w:rsid w:val="0066359F"/>
    <w:rsid w:val="00693C2D"/>
    <w:rsid w:val="006E0F3C"/>
    <w:rsid w:val="00707B1A"/>
    <w:rsid w:val="007311A4"/>
    <w:rsid w:val="00736BF0"/>
    <w:rsid w:val="00736C92"/>
    <w:rsid w:val="00741302"/>
    <w:rsid w:val="00750848"/>
    <w:rsid w:val="00754A99"/>
    <w:rsid w:val="00771A20"/>
    <w:rsid w:val="0077758C"/>
    <w:rsid w:val="00781548"/>
    <w:rsid w:val="007C049A"/>
    <w:rsid w:val="007C4CF7"/>
    <w:rsid w:val="007D05DD"/>
    <w:rsid w:val="007F7A4A"/>
    <w:rsid w:val="00801D0B"/>
    <w:rsid w:val="00874EF3"/>
    <w:rsid w:val="00886BB3"/>
    <w:rsid w:val="008A21DB"/>
    <w:rsid w:val="008B3A29"/>
    <w:rsid w:val="008C0ADE"/>
    <w:rsid w:val="008D7470"/>
    <w:rsid w:val="008E5599"/>
    <w:rsid w:val="008E6513"/>
    <w:rsid w:val="0090483A"/>
    <w:rsid w:val="0092710B"/>
    <w:rsid w:val="009347FB"/>
    <w:rsid w:val="009455AE"/>
    <w:rsid w:val="00966DDB"/>
    <w:rsid w:val="009A190F"/>
    <w:rsid w:val="009A7C5F"/>
    <w:rsid w:val="009B50FB"/>
    <w:rsid w:val="009B733B"/>
    <w:rsid w:val="009B73FC"/>
    <w:rsid w:val="009E6B18"/>
    <w:rsid w:val="00A13407"/>
    <w:rsid w:val="00A34C9F"/>
    <w:rsid w:val="00A509C3"/>
    <w:rsid w:val="00A82E2E"/>
    <w:rsid w:val="00A85F84"/>
    <w:rsid w:val="00A941B2"/>
    <w:rsid w:val="00AB589F"/>
    <w:rsid w:val="00AD1F56"/>
    <w:rsid w:val="00AD4C05"/>
    <w:rsid w:val="00AD6B70"/>
    <w:rsid w:val="00AD75C8"/>
    <w:rsid w:val="00AF1371"/>
    <w:rsid w:val="00AF2A9E"/>
    <w:rsid w:val="00B22116"/>
    <w:rsid w:val="00B426CB"/>
    <w:rsid w:val="00B430C5"/>
    <w:rsid w:val="00B465BA"/>
    <w:rsid w:val="00B70E2A"/>
    <w:rsid w:val="00B70E3A"/>
    <w:rsid w:val="00B70F06"/>
    <w:rsid w:val="00B84F18"/>
    <w:rsid w:val="00BB7944"/>
    <w:rsid w:val="00BC1915"/>
    <w:rsid w:val="00BC2C99"/>
    <w:rsid w:val="00BC5728"/>
    <w:rsid w:val="00BE09BC"/>
    <w:rsid w:val="00C036D3"/>
    <w:rsid w:val="00C2133A"/>
    <w:rsid w:val="00C73B48"/>
    <w:rsid w:val="00C84DF7"/>
    <w:rsid w:val="00C9254B"/>
    <w:rsid w:val="00CC48C1"/>
    <w:rsid w:val="00CD3288"/>
    <w:rsid w:val="00CD4281"/>
    <w:rsid w:val="00CF6B87"/>
    <w:rsid w:val="00CF7D7D"/>
    <w:rsid w:val="00D12D7E"/>
    <w:rsid w:val="00D21A4B"/>
    <w:rsid w:val="00D23967"/>
    <w:rsid w:val="00D314C9"/>
    <w:rsid w:val="00D31862"/>
    <w:rsid w:val="00D33E47"/>
    <w:rsid w:val="00D75C1C"/>
    <w:rsid w:val="00D94AF2"/>
    <w:rsid w:val="00DD4E8A"/>
    <w:rsid w:val="00E115C4"/>
    <w:rsid w:val="00E30D18"/>
    <w:rsid w:val="00E50849"/>
    <w:rsid w:val="00E764AE"/>
    <w:rsid w:val="00E766E3"/>
    <w:rsid w:val="00E84B7F"/>
    <w:rsid w:val="00E90487"/>
    <w:rsid w:val="00EA64A2"/>
    <w:rsid w:val="00EC336D"/>
    <w:rsid w:val="00ED2D29"/>
    <w:rsid w:val="00ED52D0"/>
    <w:rsid w:val="00EE49C7"/>
    <w:rsid w:val="00EF08C0"/>
    <w:rsid w:val="00EF5260"/>
    <w:rsid w:val="00EF6E62"/>
    <w:rsid w:val="00F24E04"/>
    <w:rsid w:val="00F3681E"/>
    <w:rsid w:val="00F57F87"/>
    <w:rsid w:val="00F66794"/>
    <w:rsid w:val="00F80FF6"/>
    <w:rsid w:val="00F87A95"/>
    <w:rsid w:val="00FC57A6"/>
    <w:rsid w:val="00FE5F7F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FF81"/>
  <w15:docId w15:val="{CD42D348-77A3-4F52-AF41-7C30350C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00" w:beforeAutospacing="1" w:after="200"/>
        <w:ind w:right="1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2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0D18"/>
    <w:pPr>
      <w:ind w:left="720"/>
      <w:contextualSpacing/>
    </w:pPr>
  </w:style>
  <w:style w:type="table" w:styleId="Tabellrutenett">
    <w:name w:val="Table Grid"/>
    <w:basedOn w:val="Vanligtabell"/>
    <w:uiPriority w:val="59"/>
    <w:rsid w:val="004342D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A82E2E"/>
    <w:pPr>
      <w:spacing w:before="0" w:beforeAutospacing="0" w:after="0"/>
      <w:ind w:right="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82E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2E2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2E2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2E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2E2E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6359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1026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Lexander</dc:creator>
  <cp:lastModifiedBy>Jonas Bernt Torsvik</cp:lastModifiedBy>
  <cp:revision>37</cp:revision>
  <cp:lastPrinted>2021-05-20T07:26:00Z</cp:lastPrinted>
  <dcterms:created xsi:type="dcterms:W3CDTF">2021-05-24T18:12:00Z</dcterms:created>
  <dcterms:modified xsi:type="dcterms:W3CDTF">2025-11-09T17:41:00Z</dcterms:modified>
</cp:coreProperties>
</file>